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B4" w:rsidRPr="00733BC7" w:rsidRDefault="00C359C4" w:rsidP="00733BC7">
      <w:pPr>
        <w:rPr>
          <w:rFonts w:ascii="Times New Roman" w:hAnsi="Times New Roman" w:cs="Times New Roman"/>
          <w:sz w:val="24"/>
          <w:szCs w:val="24"/>
        </w:rPr>
      </w:pPr>
      <w:r w:rsidRPr="00733BC7">
        <w:rPr>
          <w:rFonts w:ascii="Times New Roman" w:hAnsi="Times New Roman" w:cs="Times New Roman"/>
          <w:sz w:val="24"/>
          <w:szCs w:val="24"/>
        </w:rPr>
        <w:t>Temeljem</w:t>
      </w:r>
      <w:r w:rsidR="00DD7044">
        <w:rPr>
          <w:rFonts w:ascii="Times New Roman" w:hAnsi="Times New Roman" w:cs="Times New Roman"/>
          <w:sz w:val="24"/>
          <w:szCs w:val="24"/>
        </w:rPr>
        <w:t xml:space="preserve"> čl. 27 Statuta Grada Zadra („Glasnik Grada Zadra“, broj: 9/09, 28/10 i 3/13) te</w:t>
      </w:r>
      <w:r w:rsidRPr="00733BC7">
        <w:rPr>
          <w:rFonts w:ascii="Times New Roman" w:hAnsi="Times New Roman" w:cs="Times New Roman"/>
          <w:sz w:val="24"/>
          <w:szCs w:val="24"/>
        </w:rPr>
        <w:t xml:space="preserve"> Informacije o provedbi savjetovanja s javnošću i zainteresiranom javnošću povodom izrade Nacrta prijedloga Zakona o regionalnom razvoju </w:t>
      </w:r>
      <w:r w:rsidR="00DD7044">
        <w:rPr>
          <w:rFonts w:ascii="Times New Roman" w:hAnsi="Times New Roman" w:cs="Times New Roman"/>
          <w:sz w:val="24"/>
          <w:szCs w:val="24"/>
        </w:rPr>
        <w:t>Republike Hrvatske Ministarstva</w:t>
      </w:r>
      <w:r w:rsidRPr="00733BC7">
        <w:rPr>
          <w:rFonts w:ascii="Times New Roman" w:hAnsi="Times New Roman" w:cs="Times New Roman"/>
          <w:sz w:val="24"/>
          <w:szCs w:val="24"/>
        </w:rPr>
        <w:t xml:space="preserve"> regionalnog razvoja i fondova Europske unije od 3. listopada 2013. godine (Klasa: 011-01/13-02/14; Urbroj: 538-05/0191-13-3), Gradsko vijeće Grada Zadra na sjednici održanoj ________________  donosi</w:t>
      </w:r>
    </w:p>
    <w:p w:rsidR="00C359C4" w:rsidRPr="00733BC7" w:rsidRDefault="00C359C4" w:rsidP="00733BC7">
      <w:pPr>
        <w:rPr>
          <w:rFonts w:ascii="Times New Roman" w:hAnsi="Times New Roman" w:cs="Times New Roman"/>
          <w:sz w:val="24"/>
          <w:szCs w:val="24"/>
        </w:rPr>
      </w:pPr>
    </w:p>
    <w:p w:rsidR="00C359C4" w:rsidRPr="00733BC7" w:rsidRDefault="00C359C4" w:rsidP="00733BC7">
      <w:pPr>
        <w:jc w:val="center"/>
        <w:rPr>
          <w:rFonts w:ascii="Times New Roman" w:hAnsi="Times New Roman" w:cs="Times New Roman"/>
          <w:sz w:val="24"/>
          <w:szCs w:val="24"/>
        </w:rPr>
      </w:pPr>
      <w:r w:rsidRPr="00733BC7">
        <w:rPr>
          <w:rFonts w:ascii="Times New Roman" w:hAnsi="Times New Roman" w:cs="Times New Roman"/>
          <w:sz w:val="24"/>
          <w:szCs w:val="24"/>
        </w:rPr>
        <w:t>Z A K LJ U Č A K</w:t>
      </w:r>
    </w:p>
    <w:p w:rsidR="00C359C4" w:rsidRPr="00733BC7" w:rsidRDefault="00C359C4" w:rsidP="00733BC7">
      <w:pPr>
        <w:rPr>
          <w:rFonts w:ascii="Times New Roman" w:hAnsi="Times New Roman" w:cs="Times New Roman"/>
          <w:sz w:val="24"/>
          <w:szCs w:val="24"/>
        </w:rPr>
      </w:pPr>
    </w:p>
    <w:p w:rsidR="00C359C4" w:rsidRPr="00733BC7" w:rsidRDefault="00DC6CE7" w:rsidP="00733BC7">
      <w:pPr>
        <w:rPr>
          <w:rFonts w:ascii="Times New Roman" w:hAnsi="Times New Roman" w:cs="Times New Roman"/>
          <w:sz w:val="24"/>
          <w:szCs w:val="24"/>
        </w:rPr>
      </w:pPr>
      <w:r w:rsidRPr="00733BC7">
        <w:rPr>
          <w:rFonts w:ascii="Times New Roman" w:hAnsi="Times New Roman" w:cs="Times New Roman"/>
          <w:sz w:val="24"/>
          <w:szCs w:val="24"/>
        </w:rPr>
        <w:t xml:space="preserve">o </w:t>
      </w:r>
      <w:r w:rsidR="00C359C4" w:rsidRPr="00733BC7">
        <w:rPr>
          <w:rFonts w:ascii="Times New Roman" w:hAnsi="Times New Roman" w:cs="Times New Roman"/>
          <w:sz w:val="24"/>
          <w:szCs w:val="24"/>
        </w:rPr>
        <w:t>sudjelovanju u postupku savjetovanja o Nacrtu prijedloga Zakona o regionalnom razvoju Republike Hrvats</w:t>
      </w:r>
      <w:r w:rsidR="005D2679">
        <w:rPr>
          <w:rFonts w:ascii="Times New Roman" w:hAnsi="Times New Roman" w:cs="Times New Roman"/>
          <w:sz w:val="24"/>
          <w:szCs w:val="24"/>
        </w:rPr>
        <w:t xml:space="preserve">ke te </w:t>
      </w:r>
      <w:r w:rsidR="00C359C4" w:rsidRPr="00733BC7">
        <w:rPr>
          <w:rFonts w:ascii="Times New Roman" w:hAnsi="Times New Roman" w:cs="Times New Roman"/>
          <w:sz w:val="24"/>
          <w:szCs w:val="24"/>
        </w:rPr>
        <w:t>na predmetni Nacrt daje mišljenje, primjedbe i prijedloge</w:t>
      </w:r>
      <w:r w:rsidRPr="00733BC7">
        <w:rPr>
          <w:rFonts w:ascii="Times New Roman" w:hAnsi="Times New Roman" w:cs="Times New Roman"/>
          <w:sz w:val="24"/>
          <w:szCs w:val="24"/>
        </w:rPr>
        <w:t>.</w:t>
      </w:r>
    </w:p>
    <w:p w:rsidR="00DC6CE7" w:rsidRPr="00733BC7" w:rsidRDefault="00DC6CE7" w:rsidP="00733BC7">
      <w:pPr>
        <w:rPr>
          <w:rFonts w:ascii="Times New Roman" w:hAnsi="Times New Roman" w:cs="Times New Roman"/>
          <w:color w:val="000000"/>
          <w:sz w:val="24"/>
          <w:szCs w:val="24"/>
          <w:shd w:val="clear" w:color="auto" w:fill="FFFFFF"/>
        </w:rPr>
      </w:pPr>
    </w:p>
    <w:p w:rsidR="005D2679" w:rsidRDefault="00DC6CE7" w:rsidP="005D2679">
      <w:pPr>
        <w:ind w:firstLine="708"/>
        <w:rPr>
          <w:rFonts w:ascii="Times New Roman" w:hAnsi="Times New Roman" w:cs="Times New Roman"/>
          <w:sz w:val="24"/>
          <w:szCs w:val="24"/>
        </w:rPr>
      </w:pPr>
      <w:r w:rsidRPr="00733BC7">
        <w:rPr>
          <w:rFonts w:ascii="Times New Roman" w:hAnsi="Times New Roman" w:cs="Times New Roman"/>
          <w:color w:val="000000"/>
          <w:sz w:val="24"/>
          <w:szCs w:val="24"/>
          <w:shd w:val="clear" w:color="auto" w:fill="FFFFFF"/>
        </w:rPr>
        <w:t xml:space="preserve">Predloženi </w:t>
      </w:r>
      <w:r w:rsidR="00733BC7" w:rsidRPr="00733BC7">
        <w:rPr>
          <w:rFonts w:ascii="Times New Roman" w:hAnsi="Times New Roman" w:cs="Times New Roman"/>
          <w:color w:val="000000"/>
          <w:sz w:val="24"/>
          <w:szCs w:val="24"/>
          <w:shd w:val="clear" w:color="auto" w:fill="FFFFFF"/>
        </w:rPr>
        <w:t>Nac</w:t>
      </w:r>
      <w:r w:rsidR="00733BC7">
        <w:rPr>
          <w:rFonts w:ascii="Times New Roman" w:hAnsi="Times New Roman" w:cs="Times New Roman"/>
          <w:color w:val="000000"/>
          <w:sz w:val="24"/>
          <w:szCs w:val="24"/>
          <w:shd w:val="clear" w:color="auto" w:fill="FFFFFF"/>
        </w:rPr>
        <w:t xml:space="preserve">rt </w:t>
      </w:r>
      <w:r w:rsidR="00733BC7" w:rsidRPr="00733BC7">
        <w:rPr>
          <w:rFonts w:ascii="Times New Roman" w:hAnsi="Times New Roman" w:cs="Times New Roman"/>
          <w:sz w:val="24"/>
          <w:szCs w:val="24"/>
        </w:rPr>
        <w:t>prijedloga Zakona o regionalnom razvoju Republike Hrvatske</w:t>
      </w:r>
      <w:r w:rsidR="005D2679">
        <w:rPr>
          <w:rFonts w:ascii="Times New Roman" w:hAnsi="Times New Roman" w:cs="Times New Roman"/>
          <w:sz w:val="24"/>
          <w:szCs w:val="24"/>
        </w:rPr>
        <w:t xml:space="preserve"> koji pretpostavlja uvođenje pet planskih područja i urbane aglomeracije</w:t>
      </w:r>
      <w:r w:rsidRPr="00733BC7">
        <w:rPr>
          <w:rFonts w:ascii="Times New Roman" w:hAnsi="Times New Roman" w:cs="Times New Roman"/>
          <w:color w:val="000000"/>
          <w:sz w:val="24"/>
          <w:szCs w:val="24"/>
          <w:shd w:val="clear" w:color="auto" w:fill="FFFFFF"/>
        </w:rPr>
        <w:t xml:space="preserve"> </w:t>
      </w:r>
      <w:r w:rsidR="008951B7">
        <w:rPr>
          <w:rFonts w:ascii="Times New Roman" w:hAnsi="Times New Roman" w:cs="Times New Roman"/>
          <w:color w:val="000000"/>
          <w:sz w:val="24"/>
          <w:szCs w:val="24"/>
          <w:shd w:val="clear" w:color="auto" w:fill="FFFFFF"/>
        </w:rPr>
        <w:t xml:space="preserve">trebao je imati za cilj </w:t>
      </w:r>
      <w:r w:rsidR="005D2679">
        <w:rPr>
          <w:rFonts w:ascii="Times New Roman" w:hAnsi="Times New Roman" w:cs="Times New Roman"/>
          <w:color w:val="000000"/>
          <w:sz w:val="24"/>
          <w:szCs w:val="24"/>
          <w:shd w:val="clear" w:color="auto" w:fill="FFFFFF"/>
        </w:rPr>
        <w:t>pridonijeti</w:t>
      </w:r>
      <w:r w:rsidRPr="00733BC7">
        <w:rPr>
          <w:rFonts w:ascii="Times New Roman" w:hAnsi="Times New Roman" w:cs="Times New Roman"/>
          <w:color w:val="000000"/>
          <w:sz w:val="24"/>
          <w:szCs w:val="24"/>
          <w:shd w:val="clear" w:color="auto" w:fill="FFFFFF"/>
        </w:rPr>
        <w:t xml:space="preserve"> policentričnom i uravnoteženom društveno-gospodarskom razvoju svih </w:t>
      </w:r>
      <w:r w:rsidR="00733BC7">
        <w:rPr>
          <w:rFonts w:ascii="Times New Roman" w:hAnsi="Times New Roman" w:cs="Times New Roman"/>
          <w:color w:val="000000"/>
          <w:sz w:val="24"/>
          <w:szCs w:val="24"/>
          <w:shd w:val="clear" w:color="auto" w:fill="FFFFFF"/>
        </w:rPr>
        <w:t xml:space="preserve">njezinih </w:t>
      </w:r>
      <w:r w:rsidRPr="00733BC7">
        <w:rPr>
          <w:rFonts w:ascii="Times New Roman" w:hAnsi="Times New Roman" w:cs="Times New Roman"/>
          <w:color w:val="000000"/>
          <w:sz w:val="24"/>
          <w:szCs w:val="24"/>
          <w:shd w:val="clear" w:color="auto" w:fill="FFFFFF"/>
        </w:rPr>
        <w:t xml:space="preserve">dijelova </w:t>
      </w:r>
      <w:r w:rsidR="008951B7">
        <w:rPr>
          <w:rFonts w:ascii="Times New Roman" w:hAnsi="Times New Roman" w:cs="Times New Roman"/>
          <w:color w:val="000000"/>
          <w:sz w:val="24"/>
          <w:szCs w:val="24"/>
          <w:shd w:val="clear" w:color="auto" w:fill="FFFFFF"/>
        </w:rPr>
        <w:t>i</w:t>
      </w:r>
      <w:r w:rsidR="00733BC7" w:rsidRPr="00733BC7">
        <w:rPr>
          <w:rFonts w:ascii="Times New Roman" w:hAnsi="Times New Roman" w:cs="Times New Roman"/>
          <w:color w:val="000000"/>
          <w:sz w:val="24"/>
          <w:szCs w:val="24"/>
          <w:shd w:val="clear" w:color="auto" w:fill="FFFFFF"/>
        </w:rPr>
        <w:t xml:space="preserve"> uvažava</w:t>
      </w:r>
      <w:r w:rsidR="008951B7">
        <w:rPr>
          <w:rFonts w:ascii="Times New Roman" w:hAnsi="Times New Roman" w:cs="Times New Roman"/>
          <w:color w:val="000000"/>
          <w:sz w:val="24"/>
          <w:szCs w:val="24"/>
          <w:shd w:val="clear" w:color="auto" w:fill="FFFFFF"/>
        </w:rPr>
        <w:t>ti</w:t>
      </w:r>
      <w:r w:rsidR="00733BC7" w:rsidRPr="00733BC7">
        <w:rPr>
          <w:rFonts w:ascii="Times New Roman" w:hAnsi="Times New Roman" w:cs="Times New Roman"/>
          <w:color w:val="000000"/>
          <w:sz w:val="24"/>
          <w:szCs w:val="24"/>
          <w:shd w:val="clear" w:color="auto" w:fill="FFFFFF"/>
        </w:rPr>
        <w:t xml:space="preserve"> </w:t>
      </w:r>
      <w:r w:rsidR="00733BC7" w:rsidRPr="00733BC7">
        <w:rPr>
          <w:rFonts w:ascii="Times New Roman" w:hAnsi="Times New Roman" w:cs="Times New Roman"/>
          <w:sz w:val="24"/>
          <w:szCs w:val="24"/>
        </w:rPr>
        <w:t>utvrđene spoznaje, modele i zakonitosti koji na najbolji način definiraju prostorne strukture i inter</w:t>
      </w:r>
      <w:r w:rsidR="00DD7044">
        <w:rPr>
          <w:rFonts w:ascii="Times New Roman" w:hAnsi="Times New Roman" w:cs="Times New Roman"/>
          <w:sz w:val="24"/>
          <w:szCs w:val="24"/>
        </w:rPr>
        <w:t>a</w:t>
      </w:r>
      <w:r w:rsidR="00733BC7" w:rsidRPr="00733BC7">
        <w:rPr>
          <w:rFonts w:ascii="Times New Roman" w:hAnsi="Times New Roman" w:cs="Times New Roman"/>
          <w:sz w:val="24"/>
          <w:szCs w:val="24"/>
        </w:rPr>
        <w:t xml:space="preserve">kcije te različite oblike organizacije prostora. </w:t>
      </w:r>
      <w:r w:rsidR="005D2679">
        <w:rPr>
          <w:rFonts w:ascii="Times New Roman" w:hAnsi="Times New Roman" w:cs="Times New Roman"/>
          <w:sz w:val="24"/>
          <w:szCs w:val="24"/>
        </w:rPr>
        <w:t xml:space="preserve">Polazeći upravo od </w:t>
      </w:r>
      <w:r w:rsidR="008951B7">
        <w:rPr>
          <w:rFonts w:ascii="Times New Roman" w:hAnsi="Times New Roman" w:cs="Times New Roman"/>
          <w:sz w:val="24"/>
          <w:szCs w:val="24"/>
        </w:rPr>
        <w:t xml:space="preserve">tih pretpostavki </w:t>
      </w:r>
      <w:r w:rsidR="005D2679">
        <w:rPr>
          <w:rFonts w:ascii="Times New Roman" w:hAnsi="Times New Roman" w:cs="Times New Roman"/>
          <w:sz w:val="24"/>
          <w:szCs w:val="24"/>
        </w:rPr>
        <w:t xml:space="preserve">mišljenja smo kako predlagatelj Zakona nije ponudio prihvatljivo i dovoljno kvalitetno rješenje. </w:t>
      </w:r>
    </w:p>
    <w:p w:rsidR="00C65015" w:rsidRDefault="00C65015" w:rsidP="00C65015">
      <w:pPr>
        <w:rPr>
          <w:rFonts w:ascii="Times New Roman" w:hAnsi="Times New Roman" w:cs="Times New Roman"/>
          <w:sz w:val="24"/>
          <w:szCs w:val="24"/>
        </w:rPr>
      </w:pPr>
    </w:p>
    <w:p w:rsidR="00733BC7" w:rsidRDefault="005D2679" w:rsidP="00C65015">
      <w:pPr>
        <w:rPr>
          <w:rFonts w:ascii="Times New Roman" w:hAnsi="Times New Roman" w:cs="Times New Roman"/>
          <w:sz w:val="24"/>
          <w:szCs w:val="24"/>
        </w:rPr>
      </w:pPr>
      <w:r>
        <w:rPr>
          <w:rFonts w:ascii="Times New Roman" w:hAnsi="Times New Roman" w:cs="Times New Roman"/>
          <w:sz w:val="24"/>
          <w:szCs w:val="24"/>
        </w:rPr>
        <w:t>Uvažavajući argumente i činjenice</w:t>
      </w:r>
      <w:r w:rsidR="00C65015">
        <w:rPr>
          <w:rFonts w:ascii="Times New Roman" w:hAnsi="Times New Roman" w:cs="Times New Roman"/>
          <w:sz w:val="24"/>
          <w:szCs w:val="24"/>
        </w:rPr>
        <w:t>,</w:t>
      </w:r>
      <w:r>
        <w:rPr>
          <w:rFonts w:ascii="Times New Roman" w:hAnsi="Times New Roman" w:cs="Times New Roman"/>
          <w:sz w:val="24"/>
          <w:szCs w:val="24"/>
        </w:rPr>
        <w:t xml:space="preserve"> Gradsko vijeće Grada Zadra zaključuje i predlaže:</w:t>
      </w:r>
    </w:p>
    <w:p w:rsidR="00CC2FCA" w:rsidRPr="00C65015" w:rsidRDefault="005D2679" w:rsidP="00CC2FCA">
      <w:pPr>
        <w:pStyle w:val="Odlomakpopisa"/>
        <w:numPr>
          <w:ilvl w:val="0"/>
          <w:numId w:val="1"/>
        </w:numPr>
        <w:rPr>
          <w:rFonts w:ascii="Times New Roman" w:hAnsi="Times New Roman" w:cs="Times New Roman"/>
          <w:b/>
          <w:sz w:val="24"/>
          <w:szCs w:val="24"/>
        </w:rPr>
      </w:pPr>
      <w:r w:rsidRPr="00C65015">
        <w:rPr>
          <w:rFonts w:ascii="Times New Roman" w:hAnsi="Times New Roman" w:cs="Times New Roman"/>
          <w:b/>
          <w:sz w:val="24"/>
          <w:szCs w:val="24"/>
        </w:rPr>
        <w:t>Položaj Zadra i zadarske regije u</w:t>
      </w:r>
      <w:r w:rsidR="00C65015" w:rsidRPr="00C65015">
        <w:rPr>
          <w:rFonts w:ascii="Times New Roman" w:hAnsi="Times New Roman" w:cs="Times New Roman"/>
          <w:b/>
          <w:sz w:val="24"/>
          <w:szCs w:val="24"/>
        </w:rPr>
        <w:t xml:space="preserve"> predloženom ustroju planskih područja</w:t>
      </w:r>
      <w:r w:rsidRPr="00C65015">
        <w:rPr>
          <w:rFonts w:ascii="Times New Roman" w:hAnsi="Times New Roman" w:cs="Times New Roman"/>
          <w:b/>
          <w:sz w:val="24"/>
          <w:szCs w:val="24"/>
        </w:rPr>
        <w:t xml:space="preserve"> neće doprinijeti policentričnom i uravnoteženom </w:t>
      </w:r>
      <w:r w:rsidRPr="00C65015">
        <w:rPr>
          <w:rFonts w:ascii="Times New Roman" w:hAnsi="Times New Roman" w:cs="Times New Roman"/>
          <w:b/>
          <w:color w:val="000000"/>
          <w:sz w:val="24"/>
          <w:szCs w:val="24"/>
          <w:shd w:val="clear" w:color="auto" w:fill="FFFFFF"/>
        </w:rPr>
        <w:t xml:space="preserve">društveno-gospodarskom razvoju šireg zadarskog područja niti uvažavati </w:t>
      </w:r>
      <w:r w:rsidRPr="00C65015">
        <w:rPr>
          <w:rFonts w:ascii="Times New Roman" w:hAnsi="Times New Roman" w:cs="Times New Roman"/>
          <w:b/>
          <w:sz w:val="24"/>
          <w:szCs w:val="24"/>
        </w:rPr>
        <w:t>utvrđene spoznaje, modele i zakonitosti koji na najbolji način definiraju prostorne strukture i interkacije te različite oblike organizacije prostora</w:t>
      </w:r>
      <w:r w:rsidR="00CC2FCA" w:rsidRPr="00C65015">
        <w:rPr>
          <w:rFonts w:ascii="Times New Roman" w:hAnsi="Times New Roman" w:cs="Times New Roman"/>
          <w:b/>
          <w:sz w:val="24"/>
          <w:szCs w:val="24"/>
        </w:rPr>
        <w:t>. Prostor Zadra sa svojim prirodnim okruženjem</w:t>
      </w:r>
      <w:r w:rsidR="00C65015" w:rsidRPr="00C65015">
        <w:rPr>
          <w:rFonts w:ascii="Times New Roman" w:hAnsi="Times New Roman" w:cs="Times New Roman"/>
          <w:b/>
          <w:sz w:val="24"/>
          <w:szCs w:val="24"/>
        </w:rPr>
        <w:t xml:space="preserve"> koji je</w:t>
      </w:r>
      <w:r w:rsidR="00CC2FCA" w:rsidRPr="00C65015">
        <w:rPr>
          <w:rFonts w:ascii="Times New Roman" w:hAnsi="Times New Roman" w:cs="Times New Roman"/>
          <w:b/>
          <w:sz w:val="24"/>
          <w:szCs w:val="24"/>
        </w:rPr>
        <w:t xml:space="preserve"> definira</w:t>
      </w:r>
      <w:r w:rsidR="00C65015" w:rsidRPr="00C65015">
        <w:rPr>
          <w:rFonts w:ascii="Times New Roman" w:hAnsi="Times New Roman" w:cs="Times New Roman"/>
          <w:b/>
          <w:sz w:val="24"/>
          <w:szCs w:val="24"/>
        </w:rPr>
        <w:t>n</w:t>
      </w:r>
      <w:r w:rsidR="00CC2FCA" w:rsidRPr="00C65015">
        <w:rPr>
          <w:rFonts w:ascii="Times New Roman" w:hAnsi="Times New Roman" w:cs="Times New Roman"/>
          <w:b/>
          <w:sz w:val="24"/>
          <w:szCs w:val="24"/>
        </w:rPr>
        <w:t xml:space="preserve"> </w:t>
      </w:r>
      <w:r w:rsidR="00C65015" w:rsidRPr="00C65015">
        <w:rPr>
          <w:rFonts w:ascii="Times New Roman" w:hAnsi="Times New Roman" w:cs="Times New Roman"/>
          <w:b/>
          <w:sz w:val="24"/>
          <w:szCs w:val="24"/>
        </w:rPr>
        <w:t>povijesnom, društvenom</w:t>
      </w:r>
      <w:r w:rsidR="00CC2FCA" w:rsidRPr="00C65015">
        <w:rPr>
          <w:rFonts w:ascii="Times New Roman" w:hAnsi="Times New Roman" w:cs="Times New Roman"/>
          <w:b/>
          <w:sz w:val="24"/>
          <w:szCs w:val="24"/>
        </w:rPr>
        <w:t>, infrastr</w:t>
      </w:r>
      <w:r w:rsidR="00C65015" w:rsidRPr="00C65015">
        <w:rPr>
          <w:rFonts w:ascii="Times New Roman" w:hAnsi="Times New Roman" w:cs="Times New Roman"/>
          <w:b/>
          <w:sz w:val="24"/>
          <w:szCs w:val="24"/>
        </w:rPr>
        <w:t>ukturnom</w:t>
      </w:r>
      <w:r w:rsidR="00CC2FCA" w:rsidRPr="00C65015">
        <w:rPr>
          <w:rFonts w:ascii="Times New Roman" w:hAnsi="Times New Roman" w:cs="Times New Roman"/>
          <w:b/>
          <w:sz w:val="24"/>
          <w:szCs w:val="24"/>
        </w:rPr>
        <w:t xml:space="preserve"> i</w:t>
      </w:r>
      <w:r w:rsidR="00C65015" w:rsidRPr="00C65015">
        <w:rPr>
          <w:rFonts w:ascii="Times New Roman" w:hAnsi="Times New Roman" w:cs="Times New Roman"/>
          <w:b/>
          <w:sz w:val="24"/>
          <w:szCs w:val="24"/>
        </w:rPr>
        <w:t xml:space="preserve"> gospodarskom povezanošću</w:t>
      </w:r>
      <w:r w:rsidR="00AC621F">
        <w:rPr>
          <w:rFonts w:ascii="Times New Roman" w:hAnsi="Times New Roman" w:cs="Times New Roman"/>
          <w:b/>
          <w:sz w:val="24"/>
          <w:szCs w:val="24"/>
        </w:rPr>
        <w:t xml:space="preserve"> </w:t>
      </w:r>
      <w:r w:rsidR="00CC2FCA" w:rsidRPr="00C65015">
        <w:rPr>
          <w:rFonts w:ascii="Times New Roman" w:hAnsi="Times New Roman" w:cs="Times New Roman"/>
          <w:b/>
          <w:sz w:val="24"/>
          <w:szCs w:val="24"/>
        </w:rPr>
        <w:t>u novom ustroju planskih područja treba biti jed</w:t>
      </w:r>
      <w:r w:rsidR="00AC621F">
        <w:rPr>
          <w:rFonts w:ascii="Times New Roman" w:hAnsi="Times New Roman" w:cs="Times New Roman"/>
          <w:b/>
          <w:sz w:val="24"/>
          <w:szCs w:val="24"/>
        </w:rPr>
        <w:t>a</w:t>
      </w:r>
      <w:r w:rsidR="00CC2FCA" w:rsidRPr="00C65015">
        <w:rPr>
          <w:rFonts w:ascii="Times New Roman" w:hAnsi="Times New Roman" w:cs="Times New Roman"/>
          <w:b/>
          <w:sz w:val="24"/>
          <w:szCs w:val="24"/>
        </w:rPr>
        <w:t>n od planskih područja. Zato novi Zakon o regionalnom razvoju RH treba uzeti u obzir ustroj planskih područja uvažavajući jedinstvenost i sveobuhvatnost zadarskog područja.</w:t>
      </w:r>
    </w:p>
    <w:p w:rsidR="00CC2FCA" w:rsidRPr="00C65015" w:rsidRDefault="00CC2FCA" w:rsidP="00CC2FCA">
      <w:pPr>
        <w:pStyle w:val="Odlomakpopisa"/>
        <w:numPr>
          <w:ilvl w:val="0"/>
          <w:numId w:val="1"/>
        </w:numPr>
        <w:rPr>
          <w:rFonts w:ascii="Times New Roman" w:hAnsi="Times New Roman" w:cs="Times New Roman"/>
          <w:b/>
          <w:sz w:val="24"/>
          <w:szCs w:val="24"/>
        </w:rPr>
      </w:pPr>
      <w:r w:rsidRPr="00C65015">
        <w:rPr>
          <w:rFonts w:ascii="Times New Roman" w:hAnsi="Times New Roman" w:cs="Times New Roman"/>
          <w:b/>
          <w:sz w:val="24"/>
          <w:szCs w:val="24"/>
        </w:rPr>
        <w:t>Zbog učinkovitosti planiranja, usklađivanja i provedbe politike regionalnog razvoja, posebno njene urbane dimenzije, grad Zadar zadovoljava sve</w:t>
      </w:r>
      <w:r w:rsidR="005E7FCF" w:rsidRPr="00C65015">
        <w:rPr>
          <w:rFonts w:ascii="Times New Roman" w:hAnsi="Times New Roman" w:cs="Times New Roman"/>
          <w:b/>
          <w:sz w:val="24"/>
          <w:szCs w:val="24"/>
        </w:rPr>
        <w:t xml:space="preserve"> potrebne uvjete te</w:t>
      </w:r>
      <w:r w:rsidRPr="00C65015">
        <w:rPr>
          <w:rFonts w:ascii="Times New Roman" w:hAnsi="Times New Roman" w:cs="Times New Roman"/>
          <w:b/>
          <w:sz w:val="24"/>
          <w:szCs w:val="24"/>
        </w:rPr>
        <w:t xml:space="preserve"> uz Zagreb,</w:t>
      </w:r>
      <w:r w:rsidR="005E7FCF" w:rsidRPr="00C65015">
        <w:rPr>
          <w:rFonts w:ascii="Times New Roman" w:hAnsi="Times New Roman" w:cs="Times New Roman"/>
          <w:b/>
          <w:sz w:val="24"/>
          <w:szCs w:val="24"/>
        </w:rPr>
        <w:t xml:space="preserve"> Split, Rijeku i Osijek treba imati status urbane</w:t>
      </w:r>
      <w:r w:rsidRPr="00C65015">
        <w:rPr>
          <w:rFonts w:ascii="Times New Roman" w:hAnsi="Times New Roman" w:cs="Times New Roman"/>
          <w:b/>
          <w:sz w:val="24"/>
          <w:szCs w:val="24"/>
        </w:rPr>
        <w:t xml:space="preserve"> aglomeracij</w:t>
      </w:r>
      <w:r w:rsidR="005E7FCF" w:rsidRPr="00C65015">
        <w:rPr>
          <w:rFonts w:ascii="Times New Roman" w:hAnsi="Times New Roman" w:cs="Times New Roman"/>
          <w:b/>
          <w:sz w:val="24"/>
          <w:szCs w:val="24"/>
        </w:rPr>
        <w:t>e</w:t>
      </w:r>
      <w:r w:rsidRPr="00C65015">
        <w:rPr>
          <w:rFonts w:ascii="Times New Roman" w:hAnsi="Times New Roman" w:cs="Times New Roman"/>
          <w:b/>
          <w:sz w:val="24"/>
          <w:szCs w:val="24"/>
        </w:rPr>
        <w:t>.</w:t>
      </w:r>
    </w:p>
    <w:p w:rsidR="005E7FCF" w:rsidRPr="00C65015" w:rsidRDefault="00CC2FCA" w:rsidP="00CC2FCA">
      <w:pPr>
        <w:pStyle w:val="Odlomakpopisa"/>
        <w:numPr>
          <w:ilvl w:val="0"/>
          <w:numId w:val="1"/>
        </w:numPr>
        <w:rPr>
          <w:rFonts w:ascii="Times New Roman" w:hAnsi="Times New Roman" w:cs="Times New Roman"/>
          <w:b/>
          <w:sz w:val="24"/>
          <w:szCs w:val="24"/>
        </w:rPr>
      </w:pPr>
      <w:r w:rsidRPr="00C65015">
        <w:rPr>
          <w:rFonts w:ascii="Times New Roman" w:hAnsi="Times New Roman" w:cs="Times New Roman"/>
          <w:b/>
          <w:sz w:val="24"/>
          <w:szCs w:val="24"/>
        </w:rPr>
        <w:lastRenderedPageBreak/>
        <w:t>Grad Zadar, unatoč visokoj vrijednosti indexa razvijenosti (100 – 125 posto prosjeka RH)</w:t>
      </w:r>
      <w:r w:rsidR="005E7FCF" w:rsidRPr="00C65015">
        <w:rPr>
          <w:rFonts w:ascii="Times New Roman" w:hAnsi="Times New Roman" w:cs="Times New Roman"/>
          <w:b/>
          <w:sz w:val="24"/>
          <w:szCs w:val="24"/>
        </w:rPr>
        <w:t xml:space="preserve"> koja ga svrstava u visoko razvijene jedinice lokalne samouprave, u svom sastavu ima sedam naseljenih otoka. Iž, Rava, Molat, Ist, Premuda, Silba i Olib odreda spadaju u </w:t>
      </w:r>
      <w:r w:rsidR="00AC621F">
        <w:rPr>
          <w:rFonts w:ascii="Times New Roman" w:hAnsi="Times New Roman" w:cs="Times New Roman"/>
          <w:b/>
          <w:sz w:val="24"/>
          <w:szCs w:val="24"/>
        </w:rPr>
        <w:t>I</w:t>
      </w:r>
      <w:r w:rsidR="005E7FCF" w:rsidRPr="00C65015">
        <w:rPr>
          <w:rFonts w:ascii="Times New Roman" w:hAnsi="Times New Roman" w:cs="Times New Roman"/>
          <w:b/>
          <w:sz w:val="24"/>
          <w:szCs w:val="24"/>
        </w:rPr>
        <w:t>. skupinu otoka, dakle nedovoljno razvijenu i nerazvijenu skupinu otoka. Kako bi tim otocima osigurali demografski, društveni i gospodarski napredak te kvalitetnije uvjete života potrebno im je osigurati status potpomognutog područja te bi kao takvi ušli u Program održivog društvenog i gospodarskog razv</w:t>
      </w:r>
      <w:r w:rsidR="00AC621F">
        <w:rPr>
          <w:rFonts w:ascii="Times New Roman" w:hAnsi="Times New Roman" w:cs="Times New Roman"/>
          <w:b/>
          <w:sz w:val="24"/>
          <w:szCs w:val="24"/>
        </w:rPr>
        <w:t>oja potpomognutih područja i</w:t>
      </w:r>
      <w:r w:rsidR="005E7FCF" w:rsidRPr="00C65015">
        <w:rPr>
          <w:rFonts w:ascii="Times New Roman" w:hAnsi="Times New Roman" w:cs="Times New Roman"/>
          <w:b/>
          <w:sz w:val="24"/>
          <w:szCs w:val="24"/>
        </w:rPr>
        <w:t xml:space="preserve"> bili korisnici mjera poticanja razvoja i pripadajućih poreznih olakšica.</w:t>
      </w:r>
    </w:p>
    <w:p w:rsidR="002B1FE5" w:rsidRDefault="002B1FE5" w:rsidP="005E7FCF">
      <w:pPr>
        <w:rPr>
          <w:rFonts w:ascii="Times New Roman" w:hAnsi="Times New Roman" w:cs="Times New Roman"/>
          <w:sz w:val="24"/>
          <w:szCs w:val="24"/>
        </w:rPr>
      </w:pPr>
    </w:p>
    <w:p w:rsidR="00C65015" w:rsidRDefault="00C65015" w:rsidP="00C65015">
      <w:pPr>
        <w:ind w:firstLine="708"/>
        <w:rPr>
          <w:rFonts w:ascii="Times New Roman" w:hAnsi="Times New Roman" w:cs="Times New Roman"/>
          <w:sz w:val="24"/>
          <w:szCs w:val="24"/>
        </w:rPr>
      </w:pPr>
      <w:r>
        <w:rPr>
          <w:rFonts w:ascii="Times New Roman" w:hAnsi="Times New Roman" w:cs="Times New Roman"/>
          <w:sz w:val="24"/>
          <w:szCs w:val="24"/>
        </w:rPr>
        <w:t>Grad Zadar kao regionalno središte Zadarske županije od neovisnosti RH bilježi izniman društveno gospodarski rast i razvoj te je unatoč svim otegotnim okolnostima, izazvanim višegodišnjim ratnim razaranjima i poslijeratnim ak</w:t>
      </w:r>
      <w:r w:rsidR="00AC621F">
        <w:rPr>
          <w:rFonts w:ascii="Times New Roman" w:hAnsi="Times New Roman" w:cs="Times New Roman"/>
          <w:sz w:val="24"/>
          <w:szCs w:val="24"/>
        </w:rPr>
        <w:t>tivnostima na obnovi i povratku</w:t>
      </w:r>
      <w:r>
        <w:rPr>
          <w:rFonts w:ascii="Times New Roman" w:hAnsi="Times New Roman" w:cs="Times New Roman"/>
          <w:sz w:val="24"/>
          <w:szCs w:val="24"/>
        </w:rPr>
        <w:t xml:space="preserve"> odavno dosegao status </w:t>
      </w:r>
      <w:r w:rsidRPr="007C5C96">
        <w:rPr>
          <w:rFonts w:ascii="Times New Roman" w:hAnsi="Times New Roman" w:cs="Times New Roman"/>
          <w:sz w:val="24"/>
          <w:szCs w:val="24"/>
        </w:rPr>
        <w:t>visoko razvijene JLS-e tj. sukladno važećoj Odluci o razvrstavanju jedinica lokalne i područne (regionalne) samouprave prema stupnju razvijenosti (NN broj 153/09) spada u IV. skupinu tj. u skupinu JLS-a čija je vrijednost  indeksa razvijenost</w:t>
      </w:r>
      <w:r>
        <w:rPr>
          <w:rFonts w:ascii="Times New Roman" w:hAnsi="Times New Roman" w:cs="Times New Roman"/>
          <w:sz w:val="24"/>
          <w:szCs w:val="24"/>
        </w:rPr>
        <w:t>i</w:t>
      </w:r>
      <w:r w:rsidRPr="007C5C96">
        <w:rPr>
          <w:rFonts w:ascii="Times New Roman" w:hAnsi="Times New Roman" w:cs="Times New Roman"/>
          <w:sz w:val="24"/>
          <w:szCs w:val="24"/>
        </w:rPr>
        <w:t xml:space="preserve"> između 100% i 125% prosjeka Republike Hrvatske</w:t>
      </w:r>
      <w:r>
        <w:rPr>
          <w:rFonts w:ascii="Times New Roman" w:hAnsi="Times New Roman" w:cs="Times New Roman"/>
          <w:sz w:val="24"/>
          <w:szCs w:val="24"/>
        </w:rPr>
        <w:t xml:space="preserve">. </w:t>
      </w:r>
    </w:p>
    <w:p w:rsidR="00C65015" w:rsidRDefault="00C65015" w:rsidP="00C65015">
      <w:pPr>
        <w:ind w:firstLine="708"/>
        <w:rPr>
          <w:rFonts w:ascii="Times New Roman" w:hAnsi="Times New Roman" w:cs="Times New Roman"/>
          <w:sz w:val="24"/>
          <w:szCs w:val="24"/>
        </w:rPr>
      </w:pPr>
      <w:r>
        <w:rPr>
          <w:rFonts w:ascii="Times New Roman" w:hAnsi="Times New Roman" w:cs="Times New Roman"/>
          <w:sz w:val="24"/>
          <w:szCs w:val="24"/>
        </w:rPr>
        <w:t xml:space="preserve">Posljednja dva desetljeća sustavnog provođenja politike policentričnog i uravnoteženog razvoja Zadar i Zadarska županija objedinjuju čitav niz podataka, činjenica i argumenata koji ih u predloženom prijedlogu Zakona o regionalnom razvoju RH definiraju kao </w:t>
      </w:r>
      <w:r w:rsidR="00CD398B">
        <w:rPr>
          <w:rFonts w:ascii="Times New Roman" w:hAnsi="Times New Roman" w:cs="Times New Roman"/>
          <w:sz w:val="24"/>
          <w:szCs w:val="24"/>
        </w:rPr>
        <w:t>urbanu aglomeraciju, odnosno cjelovito i zasebno plansko područje sa svim potrebnim obilježjima.</w:t>
      </w:r>
      <w:r w:rsidR="007A1D3E">
        <w:rPr>
          <w:rFonts w:ascii="Times New Roman" w:hAnsi="Times New Roman" w:cs="Times New Roman"/>
          <w:sz w:val="24"/>
          <w:szCs w:val="24"/>
        </w:rPr>
        <w:t xml:space="preserve"> </w:t>
      </w:r>
    </w:p>
    <w:p w:rsidR="007A1D3E" w:rsidRPr="007A1D3E" w:rsidRDefault="007A1D3E" w:rsidP="007A1D3E">
      <w:pPr>
        <w:ind w:firstLine="708"/>
        <w:rPr>
          <w:rFonts w:ascii="Times New Roman" w:hAnsi="Times New Roman" w:cs="Times New Roman"/>
          <w:sz w:val="24"/>
          <w:szCs w:val="24"/>
        </w:rPr>
      </w:pPr>
      <w:r w:rsidRPr="007A1D3E">
        <w:rPr>
          <w:rFonts w:ascii="Times New Roman" w:hAnsi="Times New Roman" w:cs="Times New Roman"/>
          <w:sz w:val="24"/>
          <w:szCs w:val="24"/>
        </w:rPr>
        <w:t>Zadarska urbana aglomeracija je prostor okupljanja različitih društvenih i gospodarskih aktivnosti, među kojima treba posebno istaknuti sljedeće:</w:t>
      </w:r>
    </w:p>
    <w:p w:rsidR="007A1D3E" w:rsidRPr="007A1D3E" w:rsidRDefault="007A1D3E" w:rsidP="007A1D3E">
      <w:pPr>
        <w:rPr>
          <w:rFonts w:ascii="Times New Roman" w:hAnsi="Times New Roman" w:cs="Times New Roman"/>
          <w:sz w:val="24"/>
          <w:szCs w:val="24"/>
        </w:rPr>
      </w:pPr>
      <w:r w:rsidRPr="007A1D3E">
        <w:rPr>
          <w:rFonts w:ascii="Times New Roman" w:hAnsi="Times New Roman" w:cs="Times New Roman"/>
          <w:sz w:val="24"/>
          <w:szCs w:val="24"/>
        </w:rPr>
        <w:t xml:space="preserve">- u prostorno-planskoj dokumentaciji, posebno u </w:t>
      </w:r>
      <w:r w:rsidRPr="007A1D3E">
        <w:rPr>
          <w:rFonts w:ascii="Times New Roman" w:hAnsi="Times New Roman" w:cs="Times New Roman"/>
          <w:i/>
          <w:sz w:val="24"/>
          <w:szCs w:val="24"/>
        </w:rPr>
        <w:t>Prostornom planu Zadarske županije</w:t>
      </w:r>
      <w:r w:rsidRPr="007A1D3E">
        <w:rPr>
          <w:rFonts w:ascii="Times New Roman" w:hAnsi="Times New Roman" w:cs="Times New Roman"/>
          <w:sz w:val="24"/>
          <w:szCs w:val="24"/>
        </w:rPr>
        <w:t xml:space="preserve"> (Zadar, pročišćeni tekst, 2006., str. 18-20), prepoznata je kao prostorno-razvojna cjelina </w:t>
      </w:r>
      <w:r w:rsidRPr="007A1D3E">
        <w:rPr>
          <w:rFonts w:ascii="Times New Roman" w:hAnsi="Times New Roman" w:cs="Times New Roman"/>
          <w:b/>
          <w:i/>
          <w:sz w:val="24"/>
          <w:szCs w:val="24"/>
        </w:rPr>
        <w:t>zadarska urbana regija</w:t>
      </w:r>
      <w:r w:rsidRPr="007A1D3E">
        <w:rPr>
          <w:rFonts w:ascii="Times New Roman" w:hAnsi="Times New Roman" w:cs="Times New Roman"/>
          <w:sz w:val="24"/>
          <w:szCs w:val="24"/>
        </w:rPr>
        <w:t xml:space="preserve"> s </w:t>
      </w:r>
      <w:r w:rsidRPr="007A1D3E">
        <w:rPr>
          <w:rFonts w:ascii="Times New Roman" w:hAnsi="Times New Roman" w:cs="Times New Roman"/>
          <w:b/>
          <w:sz w:val="24"/>
          <w:szCs w:val="24"/>
        </w:rPr>
        <w:t>530 km</w:t>
      </w:r>
      <w:r w:rsidRPr="007A1D3E">
        <w:rPr>
          <w:rFonts w:ascii="Times New Roman" w:hAnsi="Times New Roman" w:cs="Times New Roman"/>
          <w:b/>
          <w:sz w:val="24"/>
          <w:szCs w:val="24"/>
          <w:vertAlign w:val="superscript"/>
        </w:rPr>
        <w:t>2</w:t>
      </w:r>
      <w:r w:rsidRPr="007A1D3E">
        <w:rPr>
          <w:rFonts w:ascii="Times New Roman" w:hAnsi="Times New Roman" w:cs="Times New Roman"/>
          <w:sz w:val="24"/>
          <w:szCs w:val="24"/>
        </w:rPr>
        <w:t xml:space="preserve"> i oko 110.000 stanovnika (2001.) </w:t>
      </w:r>
      <w:r w:rsidRPr="007A1D3E">
        <w:rPr>
          <w:rFonts w:ascii="Times New Roman" w:hAnsi="Times New Roman" w:cs="Times New Roman"/>
          <w:b/>
          <w:sz w:val="24"/>
          <w:szCs w:val="24"/>
        </w:rPr>
        <w:t>od Vira do Pakoštana</w:t>
      </w:r>
      <w:r w:rsidRPr="007A1D3E">
        <w:rPr>
          <w:rFonts w:ascii="Times New Roman" w:hAnsi="Times New Roman" w:cs="Times New Roman"/>
          <w:sz w:val="24"/>
          <w:szCs w:val="24"/>
        </w:rPr>
        <w:t>. Prostorni plan Zadarske županije prošao je odgovarajuću verifikaciju relevantnih tijela i ustanova na županijskoj i državnoj razini</w:t>
      </w:r>
    </w:p>
    <w:p w:rsidR="007A1D3E" w:rsidRDefault="007A1D3E" w:rsidP="007A1D3E">
      <w:pPr>
        <w:rPr>
          <w:rFonts w:ascii="Times New Roman" w:hAnsi="Times New Roman" w:cs="Times New Roman"/>
          <w:b/>
          <w:sz w:val="24"/>
          <w:szCs w:val="24"/>
        </w:rPr>
      </w:pPr>
      <w:r w:rsidRPr="007A1D3E">
        <w:rPr>
          <w:rFonts w:ascii="Times New Roman" w:hAnsi="Times New Roman" w:cs="Times New Roman"/>
          <w:sz w:val="24"/>
          <w:szCs w:val="24"/>
        </w:rPr>
        <w:t xml:space="preserve">- naselje Zadar s pripadajućom aglomeracijom kontinuirano, već pola stoljeća, bilježi porast broja stanovnika. Od oko </w:t>
      </w:r>
      <w:r w:rsidRPr="007A1D3E">
        <w:rPr>
          <w:rFonts w:ascii="Times New Roman" w:hAnsi="Times New Roman" w:cs="Times New Roman"/>
          <w:b/>
          <w:sz w:val="24"/>
          <w:szCs w:val="24"/>
        </w:rPr>
        <w:t>16.000</w:t>
      </w:r>
      <w:r w:rsidRPr="007A1D3E">
        <w:rPr>
          <w:rFonts w:ascii="Times New Roman" w:hAnsi="Times New Roman" w:cs="Times New Roman"/>
          <w:sz w:val="24"/>
          <w:szCs w:val="24"/>
        </w:rPr>
        <w:t xml:space="preserve"> u naselju Zadar, odnosno oko </w:t>
      </w:r>
      <w:r w:rsidRPr="007A1D3E">
        <w:rPr>
          <w:rFonts w:ascii="Times New Roman" w:hAnsi="Times New Roman" w:cs="Times New Roman"/>
          <w:b/>
          <w:sz w:val="24"/>
          <w:szCs w:val="24"/>
        </w:rPr>
        <w:t>30.000</w:t>
      </w:r>
      <w:r w:rsidRPr="007A1D3E">
        <w:rPr>
          <w:rFonts w:ascii="Times New Roman" w:hAnsi="Times New Roman" w:cs="Times New Roman"/>
          <w:sz w:val="24"/>
          <w:szCs w:val="24"/>
        </w:rPr>
        <w:t xml:space="preserve"> u zadarskoj urbanoj aglomeraciji popisanih </w:t>
      </w:r>
      <w:r w:rsidRPr="007A1D3E">
        <w:rPr>
          <w:rFonts w:ascii="Times New Roman" w:hAnsi="Times New Roman" w:cs="Times New Roman"/>
          <w:b/>
          <w:sz w:val="24"/>
          <w:szCs w:val="24"/>
        </w:rPr>
        <w:t>1953.,</w:t>
      </w:r>
      <w:r w:rsidRPr="007A1D3E">
        <w:rPr>
          <w:rFonts w:ascii="Times New Roman" w:hAnsi="Times New Roman" w:cs="Times New Roman"/>
          <w:sz w:val="24"/>
          <w:szCs w:val="24"/>
        </w:rPr>
        <w:t xml:space="preserve"> preko 43.000 u Zadru te 60.000 u zadarskoj urbanoj aglomeraciji utvrđenih popisom 1971., do oko </w:t>
      </w:r>
      <w:r w:rsidRPr="007A1D3E">
        <w:rPr>
          <w:rFonts w:ascii="Times New Roman" w:hAnsi="Times New Roman" w:cs="Times New Roman"/>
          <w:b/>
          <w:sz w:val="24"/>
          <w:szCs w:val="24"/>
        </w:rPr>
        <w:t>71.000</w:t>
      </w:r>
      <w:r w:rsidRPr="007A1D3E">
        <w:rPr>
          <w:rFonts w:ascii="Times New Roman" w:hAnsi="Times New Roman" w:cs="Times New Roman"/>
          <w:sz w:val="24"/>
          <w:szCs w:val="24"/>
        </w:rPr>
        <w:t xml:space="preserve"> stanovnika u Zadru te </w:t>
      </w:r>
      <w:r w:rsidRPr="007A1D3E">
        <w:rPr>
          <w:rFonts w:ascii="Times New Roman" w:hAnsi="Times New Roman" w:cs="Times New Roman"/>
          <w:b/>
          <w:sz w:val="24"/>
          <w:szCs w:val="24"/>
        </w:rPr>
        <w:t>120.000</w:t>
      </w:r>
      <w:r w:rsidRPr="007A1D3E">
        <w:rPr>
          <w:rFonts w:ascii="Times New Roman" w:hAnsi="Times New Roman" w:cs="Times New Roman"/>
          <w:sz w:val="24"/>
          <w:szCs w:val="24"/>
        </w:rPr>
        <w:t xml:space="preserve"> stanovnika u zadarskoj urbanoj aglomeraciji iz popisa provedenog </w:t>
      </w:r>
      <w:r w:rsidRPr="007A1D3E">
        <w:rPr>
          <w:rFonts w:ascii="Times New Roman" w:hAnsi="Times New Roman" w:cs="Times New Roman"/>
          <w:b/>
          <w:sz w:val="24"/>
          <w:szCs w:val="24"/>
        </w:rPr>
        <w:t xml:space="preserve">2011. </w:t>
      </w:r>
    </w:p>
    <w:p w:rsidR="007A1D3E" w:rsidRPr="007A1D3E" w:rsidRDefault="007A1D3E" w:rsidP="007A1D3E">
      <w:pPr>
        <w:rPr>
          <w:rFonts w:ascii="Times New Roman" w:hAnsi="Times New Roman" w:cs="Times New Roman"/>
          <w:b/>
          <w:sz w:val="24"/>
          <w:szCs w:val="24"/>
        </w:rPr>
      </w:pPr>
      <w:r w:rsidRPr="007A1D3E">
        <w:rPr>
          <w:rFonts w:ascii="Times New Roman" w:hAnsi="Times New Roman" w:cs="Times New Roman"/>
          <w:b/>
          <w:sz w:val="24"/>
          <w:szCs w:val="24"/>
        </w:rPr>
        <w:t>Porast je rezultat pozitivne prirodne promjene stanovništva te pozitivne migracijske bilance.</w:t>
      </w:r>
    </w:p>
    <w:p w:rsidR="007A1D3E" w:rsidRPr="007A1D3E" w:rsidRDefault="007A1D3E" w:rsidP="007A1D3E">
      <w:pPr>
        <w:rPr>
          <w:rFonts w:ascii="Times New Roman" w:hAnsi="Times New Roman" w:cs="Times New Roman"/>
          <w:sz w:val="24"/>
          <w:szCs w:val="24"/>
        </w:rPr>
      </w:pPr>
      <w:r w:rsidRPr="007A1D3E">
        <w:rPr>
          <w:rFonts w:ascii="Times New Roman" w:hAnsi="Times New Roman" w:cs="Times New Roman"/>
          <w:sz w:val="24"/>
          <w:szCs w:val="24"/>
        </w:rPr>
        <w:t>Gospodarstvo Zadra temelji se na više gospodarskih grana, a posebno na</w:t>
      </w:r>
    </w:p>
    <w:p w:rsidR="007A1D3E" w:rsidRPr="007A1D3E" w:rsidRDefault="007A1D3E" w:rsidP="007A1D3E">
      <w:pPr>
        <w:pStyle w:val="Odlomakpopisa"/>
        <w:numPr>
          <w:ilvl w:val="0"/>
          <w:numId w:val="3"/>
        </w:numPr>
        <w:spacing w:after="200"/>
        <w:rPr>
          <w:rFonts w:ascii="Times New Roman" w:hAnsi="Times New Roman" w:cs="Times New Roman"/>
          <w:sz w:val="24"/>
          <w:szCs w:val="24"/>
        </w:rPr>
      </w:pPr>
      <w:r w:rsidRPr="007A1D3E">
        <w:rPr>
          <w:rFonts w:ascii="Times New Roman" w:hAnsi="Times New Roman" w:cs="Times New Roman"/>
          <w:sz w:val="24"/>
          <w:szCs w:val="24"/>
        </w:rPr>
        <w:t xml:space="preserve">brodarstvu (primjerice, zadarski brodar Tankerska plovidba, po najnovijim dostupnim podatcima Ministarstva pomorstva, prometa i infrastrukture čini </w:t>
      </w:r>
      <w:r w:rsidRPr="007A1D3E">
        <w:rPr>
          <w:rFonts w:ascii="Times New Roman" w:hAnsi="Times New Roman" w:cs="Times New Roman"/>
          <w:b/>
          <w:sz w:val="24"/>
          <w:szCs w:val="24"/>
        </w:rPr>
        <w:t>46,6%</w:t>
      </w:r>
      <w:r w:rsidRPr="007A1D3E">
        <w:rPr>
          <w:rFonts w:ascii="Times New Roman" w:hAnsi="Times New Roman" w:cs="Times New Roman"/>
          <w:sz w:val="24"/>
          <w:szCs w:val="24"/>
        </w:rPr>
        <w:t xml:space="preserve"> nosivosti u dwt ukupne hrvatske trgovačke flote)</w:t>
      </w:r>
    </w:p>
    <w:p w:rsidR="007A1D3E" w:rsidRPr="007A1D3E" w:rsidRDefault="007A1D3E" w:rsidP="007A1D3E">
      <w:pPr>
        <w:pStyle w:val="Odlomakpopisa"/>
        <w:numPr>
          <w:ilvl w:val="0"/>
          <w:numId w:val="3"/>
        </w:numPr>
        <w:spacing w:after="200"/>
        <w:rPr>
          <w:rFonts w:ascii="Times New Roman" w:hAnsi="Times New Roman" w:cs="Times New Roman"/>
          <w:sz w:val="24"/>
          <w:szCs w:val="24"/>
        </w:rPr>
      </w:pPr>
      <w:r w:rsidRPr="007A1D3E">
        <w:rPr>
          <w:rFonts w:ascii="Times New Roman" w:hAnsi="Times New Roman" w:cs="Times New Roman"/>
          <w:sz w:val="24"/>
          <w:szCs w:val="24"/>
        </w:rPr>
        <w:t>turizmu (po Državnom zavodu za statistiku zadarsku turističku regiju 2012. posjetilo je  više od 1 mil. turista koji su ostvarili  gotovo 7 mil. noćenja.) te ima najbrži statistički porast posljednjih godina u RH</w:t>
      </w:r>
    </w:p>
    <w:p w:rsidR="007A1D3E" w:rsidRPr="007A1D3E" w:rsidRDefault="007A1D3E" w:rsidP="007A1D3E">
      <w:pPr>
        <w:pStyle w:val="Odlomakpopisa"/>
        <w:numPr>
          <w:ilvl w:val="0"/>
          <w:numId w:val="3"/>
        </w:numPr>
        <w:spacing w:after="200"/>
        <w:rPr>
          <w:rFonts w:ascii="Times New Roman" w:hAnsi="Times New Roman" w:cs="Times New Roman"/>
          <w:sz w:val="24"/>
          <w:szCs w:val="24"/>
        </w:rPr>
      </w:pPr>
      <w:r w:rsidRPr="007A1D3E">
        <w:rPr>
          <w:rFonts w:ascii="Times New Roman" w:hAnsi="Times New Roman" w:cs="Times New Roman"/>
          <w:sz w:val="24"/>
          <w:szCs w:val="24"/>
        </w:rPr>
        <w:t>industriji (Maraska – vodeći hrvatski proizvođač bezalkoholnih i jedan od najvećih proizvođača alkoholnih pića, industrije visokih tehnologije poput Hs-teca, SAS-a i dr.)</w:t>
      </w:r>
    </w:p>
    <w:p w:rsidR="007A1D3E" w:rsidRPr="007A1D3E" w:rsidRDefault="007A1D3E" w:rsidP="007A1D3E">
      <w:pPr>
        <w:pStyle w:val="Odlomakpopisa"/>
        <w:numPr>
          <w:ilvl w:val="0"/>
          <w:numId w:val="3"/>
        </w:numPr>
        <w:spacing w:after="200"/>
        <w:rPr>
          <w:rFonts w:ascii="Times New Roman" w:hAnsi="Times New Roman" w:cs="Times New Roman"/>
          <w:sz w:val="24"/>
          <w:szCs w:val="24"/>
        </w:rPr>
      </w:pPr>
      <w:r w:rsidRPr="007A1D3E">
        <w:rPr>
          <w:rFonts w:ascii="Times New Roman" w:hAnsi="Times New Roman" w:cs="Times New Roman"/>
          <w:sz w:val="24"/>
          <w:szCs w:val="24"/>
        </w:rPr>
        <w:t>marikulturi (zadarsko područje jezgra je razvoja marikulture u Hrvatskoj, od uzgoja kvalitene bijele ribe s matičnim središtem u Ninu do uzgoja tuna u zadarskom akvatoriju)</w:t>
      </w:r>
    </w:p>
    <w:p w:rsidR="007A1D3E" w:rsidRPr="007A1D3E" w:rsidRDefault="007A1D3E" w:rsidP="007A1D3E">
      <w:pPr>
        <w:pStyle w:val="Odlomakpopisa"/>
        <w:numPr>
          <w:ilvl w:val="0"/>
          <w:numId w:val="3"/>
        </w:numPr>
        <w:spacing w:after="200"/>
        <w:rPr>
          <w:rFonts w:ascii="Times New Roman" w:hAnsi="Times New Roman" w:cs="Times New Roman"/>
          <w:sz w:val="24"/>
          <w:szCs w:val="24"/>
        </w:rPr>
      </w:pPr>
      <w:r w:rsidRPr="007A1D3E">
        <w:rPr>
          <w:rFonts w:ascii="Times New Roman" w:hAnsi="Times New Roman" w:cs="Times New Roman"/>
          <w:sz w:val="24"/>
          <w:szCs w:val="24"/>
        </w:rPr>
        <w:t>poljoprivredi (novi trajni nasadi vinograda, maslinika, voćnjaka...)</w:t>
      </w:r>
    </w:p>
    <w:p w:rsidR="007A1D3E" w:rsidRPr="007A1D3E" w:rsidRDefault="007A1D3E" w:rsidP="007A1D3E">
      <w:pPr>
        <w:ind w:firstLine="360"/>
        <w:rPr>
          <w:rFonts w:ascii="Times New Roman" w:hAnsi="Times New Roman" w:cs="Times New Roman"/>
          <w:sz w:val="24"/>
          <w:szCs w:val="24"/>
        </w:rPr>
      </w:pPr>
      <w:r w:rsidRPr="007A1D3E">
        <w:rPr>
          <w:rFonts w:ascii="Times New Roman" w:hAnsi="Times New Roman" w:cs="Times New Roman"/>
          <w:sz w:val="24"/>
          <w:szCs w:val="24"/>
        </w:rPr>
        <w:t xml:space="preserve">Zadarska regija, pri čemu zadarska gradska aglomeracija čini </w:t>
      </w:r>
      <w:r w:rsidRPr="007A1D3E">
        <w:rPr>
          <w:rFonts w:ascii="Times New Roman" w:hAnsi="Times New Roman" w:cs="Times New Roman"/>
          <w:b/>
          <w:sz w:val="24"/>
          <w:szCs w:val="24"/>
        </w:rPr>
        <w:t>70%</w:t>
      </w:r>
      <w:r w:rsidRPr="007A1D3E">
        <w:rPr>
          <w:rFonts w:ascii="Times New Roman" w:hAnsi="Times New Roman" w:cs="Times New Roman"/>
          <w:sz w:val="24"/>
          <w:szCs w:val="24"/>
        </w:rPr>
        <w:t xml:space="preserve"> stanovnika županije, redovito bilježi </w:t>
      </w:r>
      <w:r w:rsidRPr="007A1D3E">
        <w:rPr>
          <w:rFonts w:ascii="Times New Roman" w:hAnsi="Times New Roman" w:cs="Times New Roman"/>
          <w:b/>
          <w:sz w:val="24"/>
          <w:szCs w:val="24"/>
        </w:rPr>
        <w:t>pozitivnu vanjsko-trgovinsku bilancu</w:t>
      </w:r>
      <w:r w:rsidRPr="007A1D3E">
        <w:rPr>
          <w:rFonts w:ascii="Times New Roman" w:hAnsi="Times New Roman" w:cs="Times New Roman"/>
          <w:sz w:val="24"/>
          <w:szCs w:val="24"/>
        </w:rPr>
        <w:t xml:space="preserve"> što pokazuje gospodarsku vitalnost, usprkos recesiji. Po podatcima Državnog zavoda za statistiku, obrađenim na razini županija, </w:t>
      </w:r>
      <w:r w:rsidRPr="007A1D3E">
        <w:rPr>
          <w:rFonts w:ascii="Times New Roman" w:hAnsi="Times New Roman" w:cs="Times New Roman"/>
          <w:b/>
          <w:sz w:val="24"/>
          <w:szCs w:val="24"/>
        </w:rPr>
        <w:t>2011</w:t>
      </w:r>
      <w:r w:rsidRPr="007A1D3E">
        <w:rPr>
          <w:rFonts w:ascii="Times New Roman" w:hAnsi="Times New Roman" w:cs="Times New Roman"/>
          <w:sz w:val="24"/>
          <w:szCs w:val="24"/>
        </w:rPr>
        <w:t>. Izvoz je veći od uvoza za gotovo 20%.</w:t>
      </w:r>
    </w:p>
    <w:p w:rsidR="007A1D3E" w:rsidRDefault="007A1D3E" w:rsidP="007A1D3E">
      <w:pPr>
        <w:rPr>
          <w:rFonts w:ascii="Times New Roman" w:hAnsi="Times New Roman" w:cs="Times New Roman"/>
          <w:sz w:val="24"/>
          <w:szCs w:val="24"/>
        </w:rPr>
      </w:pPr>
    </w:p>
    <w:p w:rsidR="007A1D3E" w:rsidRPr="007A1D3E" w:rsidRDefault="007A1D3E" w:rsidP="007A1D3E">
      <w:pPr>
        <w:ind w:firstLine="360"/>
        <w:rPr>
          <w:rFonts w:ascii="Times New Roman" w:hAnsi="Times New Roman" w:cs="Times New Roman"/>
          <w:sz w:val="24"/>
          <w:szCs w:val="24"/>
        </w:rPr>
      </w:pPr>
      <w:r w:rsidRPr="007A1D3E">
        <w:rPr>
          <w:rFonts w:ascii="Times New Roman" w:hAnsi="Times New Roman" w:cs="Times New Roman"/>
          <w:sz w:val="24"/>
          <w:szCs w:val="24"/>
        </w:rPr>
        <w:t>Veliko društveno-gospodarsko značenje imaju:</w:t>
      </w:r>
    </w:p>
    <w:p w:rsidR="007A1D3E" w:rsidRPr="007A1D3E" w:rsidRDefault="007A1D3E" w:rsidP="007A1D3E">
      <w:pPr>
        <w:pStyle w:val="Odlomakpopisa"/>
        <w:numPr>
          <w:ilvl w:val="0"/>
          <w:numId w:val="4"/>
        </w:numPr>
        <w:spacing w:after="200"/>
        <w:rPr>
          <w:rFonts w:ascii="Times New Roman" w:hAnsi="Times New Roman" w:cs="Times New Roman"/>
          <w:sz w:val="24"/>
          <w:szCs w:val="24"/>
        </w:rPr>
      </w:pPr>
      <w:r w:rsidRPr="007A1D3E">
        <w:rPr>
          <w:rFonts w:ascii="Times New Roman" w:hAnsi="Times New Roman" w:cs="Times New Roman"/>
          <w:sz w:val="24"/>
          <w:szCs w:val="24"/>
        </w:rPr>
        <w:t xml:space="preserve">sveučilište s </w:t>
      </w:r>
      <w:r w:rsidRPr="007A1D3E">
        <w:rPr>
          <w:rFonts w:ascii="Times New Roman" w:hAnsi="Times New Roman" w:cs="Times New Roman"/>
          <w:b/>
          <w:sz w:val="24"/>
          <w:szCs w:val="24"/>
        </w:rPr>
        <w:t>340</w:t>
      </w:r>
      <w:r w:rsidRPr="007A1D3E">
        <w:rPr>
          <w:rFonts w:ascii="Times New Roman" w:hAnsi="Times New Roman" w:cs="Times New Roman"/>
          <w:sz w:val="24"/>
          <w:szCs w:val="24"/>
        </w:rPr>
        <w:t xml:space="preserve"> djelatnika u znanstveno-nastvanom, nastavnom i suradničkom zvanju (od toga oko </w:t>
      </w:r>
      <w:r w:rsidRPr="007A1D3E">
        <w:rPr>
          <w:rFonts w:ascii="Times New Roman" w:hAnsi="Times New Roman" w:cs="Times New Roman"/>
          <w:b/>
          <w:sz w:val="24"/>
          <w:szCs w:val="24"/>
        </w:rPr>
        <w:t>200</w:t>
      </w:r>
      <w:r w:rsidRPr="007A1D3E">
        <w:rPr>
          <w:rFonts w:ascii="Times New Roman" w:hAnsi="Times New Roman" w:cs="Times New Roman"/>
          <w:sz w:val="24"/>
          <w:szCs w:val="24"/>
        </w:rPr>
        <w:t xml:space="preserve"> doktora znanosti) te oko </w:t>
      </w:r>
      <w:r>
        <w:rPr>
          <w:rFonts w:ascii="Times New Roman" w:hAnsi="Times New Roman" w:cs="Times New Roman"/>
          <w:b/>
          <w:sz w:val="24"/>
          <w:szCs w:val="24"/>
        </w:rPr>
        <w:t>60</w:t>
      </w:r>
      <w:r w:rsidRPr="007A1D3E">
        <w:rPr>
          <w:rFonts w:ascii="Times New Roman" w:hAnsi="Times New Roman" w:cs="Times New Roman"/>
          <w:b/>
          <w:sz w:val="24"/>
          <w:szCs w:val="24"/>
        </w:rPr>
        <w:t>00</w:t>
      </w:r>
      <w:r w:rsidRPr="007A1D3E">
        <w:rPr>
          <w:rFonts w:ascii="Times New Roman" w:hAnsi="Times New Roman" w:cs="Times New Roman"/>
          <w:sz w:val="24"/>
          <w:szCs w:val="24"/>
        </w:rPr>
        <w:t xml:space="preserve"> studenata, od čega </w:t>
      </w:r>
      <w:r w:rsidRPr="007A1D3E">
        <w:rPr>
          <w:rFonts w:ascii="Times New Roman" w:hAnsi="Times New Roman" w:cs="Times New Roman"/>
          <w:b/>
          <w:sz w:val="24"/>
          <w:szCs w:val="24"/>
        </w:rPr>
        <w:t>70%</w:t>
      </w:r>
      <w:r w:rsidRPr="007A1D3E">
        <w:rPr>
          <w:rFonts w:ascii="Times New Roman" w:hAnsi="Times New Roman" w:cs="Times New Roman"/>
          <w:sz w:val="24"/>
          <w:szCs w:val="24"/>
        </w:rPr>
        <w:t xml:space="preserve"> dolazi izvan Zadarske županije</w:t>
      </w:r>
    </w:p>
    <w:p w:rsidR="007A1D3E" w:rsidRPr="007A1D3E" w:rsidRDefault="007A1D3E" w:rsidP="007A1D3E">
      <w:pPr>
        <w:pStyle w:val="Odlomakpopisa"/>
        <w:numPr>
          <w:ilvl w:val="0"/>
          <w:numId w:val="4"/>
        </w:numPr>
        <w:spacing w:after="200"/>
        <w:rPr>
          <w:rFonts w:ascii="Times New Roman" w:hAnsi="Times New Roman" w:cs="Times New Roman"/>
          <w:sz w:val="24"/>
          <w:szCs w:val="24"/>
        </w:rPr>
      </w:pPr>
      <w:r w:rsidRPr="007A1D3E">
        <w:rPr>
          <w:rFonts w:ascii="Times New Roman" w:hAnsi="Times New Roman" w:cs="Times New Roman"/>
          <w:sz w:val="24"/>
          <w:szCs w:val="24"/>
        </w:rPr>
        <w:t>opća bolnica regionalnog značenja, s brojnim specijalistima te 15-ak liječnika s doktoratima znanosti, angažiranim na Odjelu za zdravstvene studije Sveučilišta u Zadru te na Medicinskim fakultetima u Hrvatskoj</w:t>
      </w:r>
    </w:p>
    <w:p w:rsidR="007A1D3E" w:rsidRPr="007A1D3E" w:rsidRDefault="007A1D3E" w:rsidP="007A1D3E">
      <w:pPr>
        <w:pStyle w:val="Odlomakpopisa"/>
        <w:numPr>
          <w:ilvl w:val="0"/>
          <w:numId w:val="4"/>
        </w:numPr>
        <w:spacing w:after="200"/>
        <w:rPr>
          <w:rFonts w:ascii="Times New Roman" w:hAnsi="Times New Roman" w:cs="Times New Roman"/>
          <w:sz w:val="24"/>
          <w:szCs w:val="24"/>
        </w:rPr>
      </w:pPr>
      <w:r w:rsidRPr="007A1D3E">
        <w:rPr>
          <w:rFonts w:ascii="Times New Roman" w:hAnsi="Times New Roman" w:cs="Times New Roman"/>
          <w:sz w:val="24"/>
          <w:szCs w:val="24"/>
        </w:rPr>
        <w:t>srednje škole (gimnazije i strukovne) kojima gravitira, uz rijetke iznimke, cijeli prostor Zadarske županije</w:t>
      </w:r>
    </w:p>
    <w:p w:rsidR="007A1D3E" w:rsidRPr="007A1D3E" w:rsidRDefault="007A1D3E" w:rsidP="007A1D3E">
      <w:pPr>
        <w:rPr>
          <w:rFonts w:ascii="Times New Roman" w:hAnsi="Times New Roman" w:cs="Times New Roman"/>
          <w:sz w:val="24"/>
          <w:szCs w:val="24"/>
        </w:rPr>
      </w:pPr>
      <w:r w:rsidRPr="007A1D3E">
        <w:rPr>
          <w:rFonts w:ascii="Times New Roman" w:hAnsi="Times New Roman" w:cs="Times New Roman"/>
          <w:sz w:val="24"/>
          <w:szCs w:val="24"/>
        </w:rPr>
        <w:t xml:space="preserve">Infrastrukturna opremljenost: </w:t>
      </w:r>
    </w:p>
    <w:p w:rsidR="007A1D3E" w:rsidRPr="007A1D3E" w:rsidRDefault="007A1D3E" w:rsidP="007A1D3E">
      <w:pPr>
        <w:pStyle w:val="Odlomakpopisa"/>
        <w:numPr>
          <w:ilvl w:val="0"/>
          <w:numId w:val="5"/>
        </w:numPr>
        <w:spacing w:after="200"/>
        <w:rPr>
          <w:rFonts w:ascii="Times New Roman" w:hAnsi="Times New Roman" w:cs="Times New Roman"/>
          <w:sz w:val="24"/>
          <w:szCs w:val="24"/>
        </w:rPr>
      </w:pPr>
      <w:r w:rsidRPr="007A1D3E">
        <w:rPr>
          <w:rFonts w:ascii="Times New Roman" w:hAnsi="Times New Roman" w:cs="Times New Roman"/>
          <w:sz w:val="24"/>
          <w:szCs w:val="24"/>
        </w:rPr>
        <w:t>Zadar kao prometno čvorište (cestovni, pomorski, zračni i željeznički promet)</w:t>
      </w:r>
    </w:p>
    <w:p w:rsidR="007A1D3E" w:rsidRPr="007A1D3E" w:rsidRDefault="007A1D3E" w:rsidP="007A1D3E">
      <w:pPr>
        <w:pStyle w:val="Odlomakpopisa"/>
        <w:numPr>
          <w:ilvl w:val="0"/>
          <w:numId w:val="5"/>
        </w:numPr>
        <w:spacing w:after="200"/>
        <w:rPr>
          <w:rFonts w:ascii="Times New Roman" w:hAnsi="Times New Roman" w:cs="Times New Roman"/>
          <w:sz w:val="24"/>
          <w:szCs w:val="24"/>
        </w:rPr>
      </w:pPr>
      <w:r w:rsidRPr="007A1D3E">
        <w:rPr>
          <w:rFonts w:ascii="Times New Roman" w:hAnsi="Times New Roman" w:cs="Times New Roman"/>
          <w:sz w:val="24"/>
          <w:szCs w:val="24"/>
        </w:rPr>
        <w:t>Zadar kao središte vodoopskrbe i elektroopskrbe</w:t>
      </w:r>
    </w:p>
    <w:p w:rsidR="00CD398B" w:rsidRPr="00D51322" w:rsidRDefault="00CD398B" w:rsidP="00CD398B">
      <w:pPr>
        <w:ind w:firstLine="708"/>
        <w:rPr>
          <w:rFonts w:ascii="Times New Roman" w:hAnsi="Times New Roman"/>
          <w:sz w:val="24"/>
          <w:szCs w:val="24"/>
        </w:rPr>
      </w:pPr>
      <w:r w:rsidRPr="00D51322">
        <w:rPr>
          <w:rFonts w:ascii="Times New Roman" w:hAnsi="Times New Roman"/>
          <w:sz w:val="24"/>
          <w:szCs w:val="24"/>
        </w:rPr>
        <w:t>U hrvatskoj i europskoj konstelaciji Zadar i zadarska regija ima mogućnost, pravo i obvezu definirati svoju poziciju unutar složenoga prostornog sustava k</w:t>
      </w:r>
      <w:r>
        <w:rPr>
          <w:rFonts w:ascii="Times New Roman" w:hAnsi="Times New Roman"/>
          <w:sz w:val="24"/>
          <w:szCs w:val="24"/>
        </w:rPr>
        <w:t>ojemu pripada. Zadarska regija</w:t>
      </w:r>
      <w:r w:rsidRPr="00D51322">
        <w:rPr>
          <w:rFonts w:ascii="Times New Roman" w:hAnsi="Times New Roman"/>
          <w:sz w:val="24"/>
          <w:szCs w:val="24"/>
        </w:rPr>
        <w:t xml:space="preserve"> zaslužuje obziran tretman u relevantnim državnim strukturama, bez posebnih povlastica</w:t>
      </w:r>
      <w:r w:rsidR="00AC621F">
        <w:rPr>
          <w:rFonts w:ascii="Times New Roman" w:hAnsi="Times New Roman"/>
          <w:sz w:val="24"/>
          <w:szCs w:val="24"/>
        </w:rPr>
        <w:t>,</w:t>
      </w:r>
      <w:r w:rsidRPr="00D51322">
        <w:rPr>
          <w:rFonts w:ascii="Times New Roman" w:hAnsi="Times New Roman"/>
          <w:sz w:val="24"/>
          <w:szCs w:val="24"/>
        </w:rPr>
        <w:t xml:space="preserve"> ali s uvažavanjem dosadašnjih postignuća, stvarnih potreba i očiglednih potencijala. Stoga je opravdano očekivanje da će mjerodavna državna tijela prepoznati i podržavati sva ona nastojanja koja se temelje na realnim resursima i izglednim mogućnostima razvoja središnje strateški važne hrvatske primorske regije.</w:t>
      </w:r>
    </w:p>
    <w:p w:rsidR="00CD398B" w:rsidRPr="00D51322" w:rsidRDefault="00CD398B" w:rsidP="00CD398B">
      <w:pPr>
        <w:ind w:firstLine="708"/>
        <w:rPr>
          <w:rFonts w:ascii="Times New Roman" w:hAnsi="Times New Roman"/>
          <w:sz w:val="24"/>
          <w:szCs w:val="24"/>
        </w:rPr>
      </w:pPr>
      <w:r w:rsidRPr="00D51322">
        <w:rPr>
          <w:rFonts w:ascii="Times New Roman" w:hAnsi="Times New Roman"/>
          <w:sz w:val="24"/>
          <w:szCs w:val="24"/>
        </w:rPr>
        <w:t xml:space="preserve">Geografski raznoliko područje zadarske regije ima brojne prirodne i društvene resurse koji omogućuju komplementarni gospodarski razvitak. Temeljni cilj toga razvoja je održivo upravljanje prostorom, čuvanje i primjereno društveno i ekonomsko vrednovanje bogate prirodne i kulturne baštine te stvaranje novih vrijednosti koje pridonose kvaliteti života stanovnika regije. Naravno, potencijale razvitka zadarske regije treba promatrati s obzirom na potrebe i mogućnosti razvoja cijele Hrvatske ali i susjednoga europskog jadranskog, alpskog i podunavskog prostora, umnogome strateški definiranoga planskim dokumentima Europske Unije (posebno strategijom </w:t>
      </w:r>
      <w:r w:rsidRPr="00D51322">
        <w:rPr>
          <w:rFonts w:ascii="Times New Roman" w:hAnsi="Times New Roman"/>
          <w:i/>
          <w:sz w:val="24"/>
          <w:szCs w:val="24"/>
        </w:rPr>
        <w:t>Europa 2020</w:t>
      </w:r>
      <w:r w:rsidRPr="00D51322">
        <w:rPr>
          <w:rFonts w:ascii="Times New Roman" w:hAnsi="Times New Roman"/>
          <w:sz w:val="24"/>
          <w:szCs w:val="24"/>
        </w:rPr>
        <w:t xml:space="preserve">) u kojima se potiče </w:t>
      </w:r>
      <w:r w:rsidRPr="00D51322">
        <w:rPr>
          <w:rFonts w:ascii="Times New Roman" w:hAnsi="Times New Roman"/>
          <w:b/>
          <w:sz w:val="24"/>
          <w:szCs w:val="24"/>
        </w:rPr>
        <w:t>pametan</w:t>
      </w:r>
      <w:r w:rsidRPr="00D51322">
        <w:rPr>
          <w:rFonts w:ascii="Times New Roman" w:hAnsi="Times New Roman"/>
          <w:sz w:val="24"/>
          <w:szCs w:val="24"/>
        </w:rPr>
        <w:t xml:space="preserve">, </w:t>
      </w:r>
      <w:r w:rsidRPr="00D51322">
        <w:rPr>
          <w:rFonts w:ascii="Times New Roman" w:hAnsi="Times New Roman"/>
          <w:b/>
          <w:sz w:val="24"/>
          <w:szCs w:val="24"/>
        </w:rPr>
        <w:t>održiv</w:t>
      </w:r>
      <w:r w:rsidRPr="00D51322">
        <w:rPr>
          <w:rFonts w:ascii="Times New Roman" w:hAnsi="Times New Roman"/>
          <w:sz w:val="24"/>
          <w:szCs w:val="24"/>
        </w:rPr>
        <w:t xml:space="preserve"> i </w:t>
      </w:r>
      <w:r w:rsidRPr="00D51322">
        <w:rPr>
          <w:rFonts w:ascii="Times New Roman" w:hAnsi="Times New Roman"/>
          <w:b/>
          <w:sz w:val="24"/>
          <w:szCs w:val="24"/>
        </w:rPr>
        <w:t>uključiv</w:t>
      </w:r>
      <w:r w:rsidRPr="00D51322">
        <w:rPr>
          <w:rFonts w:ascii="Times New Roman" w:hAnsi="Times New Roman"/>
          <w:sz w:val="24"/>
          <w:szCs w:val="24"/>
        </w:rPr>
        <w:t xml:space="preserve"> razvoj.</w:t>
      </w:r>
    </w:p>
    <w:p w:rsidR="00CD398B" w:rsidRDefault="00CD398B" w:rsidP="00CD398B">
      <w:pPr>
        <w:ind w:firstLine="708"/>
      </w:pPr>
      <w:r>
        <w:rPr>
          <w:rFonts w:ascii="Times New Roman" w:hAnsi="Times New Roman" w:cs="Times New Roman"/>
          <w:sz w:val="24"/>
          <w:szCs w:val="24"/>
        </w:rPr>
        <w:t>O</w:t>
      </w:r>
      <w:r w:rsidRPr="00D51322">
        <w:rPr>
          <w:rFonts w:ascii="Times New Roman" w:hAnsi="Times New Roman" w:cs="Times New Roman"/>
          <w:sz w:val="24"/>
          <w:szCs w:val="24"/>
        </w:rPr>
        <w:t>vo razmatranje nikako nije utemeljeno na argumentaciji koja bi bila usmjerena protiv bilo kojeg grada u Hrvatskoj! Štoviše, na sličan način trebalo bi uvažiti potrebe drugih važnih i snažnih hrvatskih gradova (primjerice, Pule, Slavonskog Broda i Varaždina) i učiniti sve da se optimizira regionalni okvir njihovoga razvitka. Ništa drugo se ne očekuje niti za Zadar, pet</w:t>
      </w:r>
      <w:r w:rsidR="00AC621F">
        <w:rPr>
          <w:rFonts w:ascii="Times New Roman" w:hAnsi="Times New Roman" w:cs="Times New Roman"/>
          <w:sz w:val="24"/>
          <w:szCs w:val="24"/>
        </w:rPr>
        <w:t>i</w:t>
      </w:r>
      <w:r w:rsidRPr="00D51322">
        <w:rPr>
          <w:rFonts w:ascii="Times New Roman" w:hAnsi="Times New Roman" w:cs="Times New Roman"/>
          <w:sz w:val="24"/>
          <w:szCs w:val="24"/>
        </w:rPr>
        <w:t xml:space="preserve"> po veličini hrvatski grad koji u svakom budućem ustroju, od planskoga do upravno-teritorijalnoga, treba zadržati razinu </w:t>
      </w:r>
      <w:r w:rsidR="00AC621F">
        <w:rPr>
          <w:rFonts w:ascii="Times New Roman" w:hAnsi="Times New Roman" w:cs="Times New Roman"/>
          <w:b/>
          <w:sz w:val="24"/>
          <w:szCs w:val="24"/>
        </w:rPr>
        <w:t>prvo</w:t>
      </w:r>
      <w:r w:rsidRPr="00D51322">
        <w:rPr>
          <w:rFonts w:ascii="Times New Roman" w:hAnsi="Times New Roman" w:cs="Times New Roman"/>
          <w:b/>
          <w:sz w:val="24"/>
          <w:szCs w:val="24"/>
        </w:rPr>
        <w:t>razrednoga regionalnog središta</w:t>
      </w:r>
      <w:r w:rsidRPr="00D51322">
        <w:rPr>
          <w:rFonts w:ascii="Times New Roman" w:hAnsi="Times New Roman" w:cs="Times New Roman"/>
          <w:sz w:val="24"/>
          <w:szCs w:val="24"/>
        </w:rPr>
        <w:t xml:space="preserve"> koje po svim relevantnim funkacijama može biti izravno podređeno samo državnom središtu!</w:t>
      </w:r>
    </w:p>
    <w:p w:rsidR="00C65015" w:rsidRDefault="00C65015" w:rsidP="005E7FCF">
      <w:pPr>
        <w:rPr>
          <w:rFonts w:ascii="Times New Roman" w:hAnsi="Times New Roman" w:cs="Times New Roman"/>
          <w:sz w:val="24"/>
          <w:szCs w:val="24"/>
        </w:rPr>
      </w:pPr>
    </w:p>
    <w:p w:rsidR="00C62E91" w:rsidRDefault="00C62E91" w:rsidP="005E7FCF">
      <w:pPr>
        <w:rPr>
          <w:rFonts w:ascii="Times New Roman" w:hAnsi="Times New Roman" w:cs="Times New Roman"/>
          <w:sz w:val="24"/>
          <w:szCs w:val="24"/>
        </w:rPr>
      </w:pPr>
    </w:p>
    <w:p w:rsidR="00C62E91" w:rsidRDefault="00C62E91" w:rsidP="005E7FCF">
      <w:pPr>
        <w:rPr>
          <w:rFonts w:ascii="Times New Roman" w:hAnsi="Times New Roman" w:cs="Times New Roman"/>
          <w:sz w:val="24"/>
          <w:szCs w:val="24"/>
        </w:rPr>
      </w:pPr>
    </w:p>
    <w:p w:rsidR="00C62E91" w:rsidRDefault="00C62E91" w:rsidP="005E7FCF">
      <w:pPr>
        <w:rPr>
          <w:rFonts w:ascii="Times New Roman" w:hAnsi="Times New Roman" w:cs="Times New Roman"/>
          <w:sz w:val="24"/>
          <w:szCs w:val="24"/>
        </w:rPr>
      </w:pPr>
    </w:p>
    <w:p w:rsidR="00C62E91" w:rsidRDefault="00C62E91" w:rsidP="005E7FCF">
      <w:pPr>
        <w:rPr>
          <w:rFonts w:ascii="Times New Roman" w:hAnsi="Times New Roman" w:cs="Times New Roman"/>
          <w:sz w:val="24"/>
          <w:szCs w:val="24"/>
        </w:rPr>
      </w:pPr>
    </w:p>
    <w:p w:rsidR="00C62E91" w:rsidRDefault="00C62E91" w:rsidP="005E7FCF">
      <w:pPr>
        <w:rPr>
          <w:rFonts w:ascii="Times New Roman" w:hAnsi="Times New Roman" w:cs="Times New Roman"/>
          <w:sz w:val="24"/>
          <w:szCs w:val="24"/>
        </w:rPr>
      </w:pPr>
    </w:p>
    <w:p w:rsidR="00C62E91" w:rsidRDefault="00C62E91" w:rsidP="005E7FCF">
      <w:pPr>
        <w:rPr>
          <w:rFonts w:ascii="Times New Roman" w:hAnsi="Times New Roman" w:cs="Times New Roman"/>
          <w:sz w:val="24"/>
          <w:szCs w:val="24"/>
        </w:rPr>
      </w:pPr>
    </w:p>
    <w:p w:rsidR="00C62E91" w:rsidRDefault="00C62E91" w:rsidP="005E7FCF">
      <w:pPr>
        <w:rPr>
          <w:rFonts w:ascii="Times New Roman" w:hAnsi="Times New Roman" w:cs="Times New Roman"/>
          <w:sz w:val="24"/>
          <w:szCs w:val="24"/>
        </w:rPr>
      </w:pPr>
    </w:p>
    <w:p w:rsidR="00C62E91" w:rsidRDefault="00C62E91" w:rsidP="005E7FCF">
      <w:pPr>
        <w:rPr>
          <w:rFonts w:ascii="Times New Roman" w:hAnsi="Times New Roman" w:cs="Times New Roman"/>
          <w:sz w:val="24"/>
          <w:szCs w:val="24"/>
        </w:rPr>
      </w:pPr>
    </w:p>
    <w:p w:rsidR="00C62E91" w:rsidRDefault="00C62E91" w:rsidP="005E7FCF">
      <w:pPr>
        <w:rPr>
          <w:rFonts w:ascii="Times New Roman" w:hAnsi="Times New Roman" w:cs="Times New Roman"/>
          <w:sz w:val="24"/>
          <w:szCs w:val="24"/>
        </w:rPr>
      </w:pPr>
    </w:p>
    <w:p w:rsidR="00C62E91" w:rsidRDefault="00C62E91" w:rsidP="005E7FCF">
      <w:pPr>
        <w:rPr>
          <w:rFonts w:ascii="Times New Roman" w:hAnsi="Times New Roman" w:cs="Times New Roman"/>
          <w:sz w:val="24"/>
          <w:szCs w:val="24"/>
        </w:rPr>
      </w:pPr>
    </w:p>
    <w:p w:rsidR="00CD398B" w:rsidRDefault="00CD398B" w:rsidP="00CD398B">
      <w:pPr>
        <w:jc w:val="center"/>
        <w:rPr>
          <w:rFonts w:ascii="Times New Roman" w:hAnsi="Times New Roman" w:cs="Times New Roman"/>
          <w:sz w:val="24"/>
          <w:szCs w:val="24"/>
        </w:rPr>
      </w:pPr>
      <w:r>
        <w:rPr>
          <w:rFonts w:ascii="Times New Roman" w:hAnsi="Times New Roman" w:cs="Times New Roman"/>
          <w:sz w:val="24"/>
          <w:szCs w:val="24"/>
        </w:rPr>
        <w:t>OBRAZLOŽENJE:</w:t>
      </w:r>
    </w:p>
    <w:p w:rsidR="002B1FE5" w:rsidRPr="00CD398B" w:rsidRDefault="00CD398B" w:rsidP="00CD398B">
      <w:pPr>
        <w:pStyle w:val="Odlomakpopisa"/>
        <w:numPr>
          <w:ilvl w:val="0"/>
          <w:numId w:val="2"/>
        </w:numPr>
        <w:rPr>
          <w:rFonts w:ascii="Times New Roman" w:hAnsi="Times New Roman" w:cs="Times New Roman"/>
          <w:b/>
          <w:sz w:val="24"/>
          <w:szCs w:val="24"/>
        </w:rPr>
      </w:pPr>
      <w:r w:rsidRPr="00CD398B">
        <w:rPr>
          <w:rFonts w:ascii="Times New Roman" w:hAnsi="Times New Roman" w:cs="Times New Roman"/>
          <w:b/>
          <w:sz w:val="24"/>
          <w:szCs w:val="24"/>
        </w:rPr>
        <w:t>Planska područja:</w:t>
      </w:r>
    </w:p>
    <w:p w:rsidR="00733BC7" w:rsidRPr="00D51322" w:rsidRDefault="00733BC7" w:rsidP="00733BC7">
      <w:pPr>
        <w:ind w:firstLine="708"/>
        <w:rPr>
          <w:rFonts w:ascii="Times New Roman" w:hAnsi="Times New Roman" w:cs="Times New Roman"/>
          <w:sz w:val="24"/>
          <w:szCs w:val="24"/>
        </w:rPr>
      </w:pPr>
      <w:r w:rsidRPr="00D51322">
        <w:rPr>
          <w:rFonts w:ascii="Times New Roman" w:hAnsi="Times New Roman" w:cs="Times New Roman"/>
          <w:sz w:val="24"/>
          <w:szCs w:val="24"/>
        </w:rPr>
        <w:t>Treba istaknuti,</w:t>
      </w:r>
      <w:r>
        <w:rPr>
          <w:rFonts w:ascii="Times New Roman" w:hAnsi="Times New Roman" w:cs="Times New Roman"/>
          <w:sz w:val="24"/>
          <w:szCs w:val="24"/>
        </w:rPr>
        <w:t xml:space="preserve"> </w:t>
      </w:r>
      <w:r w:rsidRPr="00D51322">
        <w:rPr>
          <w:rFonts w:ascii="Times New Roman" w:hAnsi="Times New Roman" w:cs="Times New Roman"/>
          <w:sz w:val="24"/>
          <w:szCs w:val="24"/>
        </w:rPr>
        <w:t>Zakon ima izvrstan uvodnik pa se, primjerice</w:t>
      </w:r>
      <w:r w:rsidR="00AC621F">
        <w:rPr>
          <w:rFonts w:ascii="Times New Roman" w:hAnsi="Times New Roman" w:cs="Times New Roman"/>
          <w:sz w:val="24"/>
          <w:szCs w:val="24"/>
        </w:rPr>
        <w:t>,</w:t>
      </w:r>
      <w:r w:rsidR="002B1FE5">
        <w:rPr>
          <w:rFonts w:ascii="Times New Roman" w:hAnsi="Times New Roman" w:cs="Times New Roman"/>
          <w:sz w:val="24"/>
          <w:szCs w:val="24"/>
        </w:rPr>
        <w:t xml:space="preserve"> </w:t>
      </w:r>
      <w:r w:rsidRPr="00D51322">
        <w:rPr>
          <w:rFonts w:ascii="Times New Roman" w:hAnsi="Times New Roman" w:cs="Times New Roman"/>
          <w:sz w:val="24"/>
          <w:szCs w:val="24"/>
        </w:rPr>
        <w:t>u čl. 5 navodi</w:t>
      </w:r>
      <w:r w:rsidR="00AC621F">
        <w:rPr>
          <w:rFonts w:ascii="Times New Roman" w:hAnsi="Times New Roman" w:cs="Times New Roman"/>
          <w:sz w:val="24"/>
          <w:szCs w:val="24"/>
        </w:rPr>
        <w:t>:</w:t>
      </w:r>
      <w:r w:rsidRPr="00D51322">
        <w:rPr>
          <w:rFonts w:ascii="Times New Roman" w:hAnsi="Times New Roman" w:cs="Times New Roman"/>
          <w:sz w:val="24"/>
          <w:szCs w:val="24"/>
        </w:rPr>
        <w:t xml:space="preserve"> </w:t>
      </w:r>
      <w:r w:rsidRPr="00D51322">
        <w:rPr>
          <w:rFonts w:ascii="Times New Roman" w:hAnsi="Times New Roman" w:cs="Times New Roman"/>
          <w:i/>
          <w:sz w:val="24"/>
          <w:szCs w:val="24"/>
        </w:rPr>
        <w:t>Politika regionalnog razvoja temelji se na potrebi stvaranja životnih uvjeta u kojima će</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svatko imati jednake mogućnosti za razvoj vlastitih potencijala, bez obzira na mjesto</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stanovanja i druge s tim povezane karakteristike</w:t>
      </w:r>
      <w:r w:rsidRPr="00D51322">
        <w:rPr>
          <w:rFonts w:ascii="Times New Roman" w:hAnsi="Times New Roman" w:cs="Times New Roman"/>
          <w:sz w:val="24"/>
          <w:szCs w:val="24"/>
        </w:rPr>
        <w:t xml:space="preserve"> te čl. 6 u kojem piše </w:t>
      </w:r>
      <w:r w:rsidRPr="00D51322">
        <w:rPr>
          <w:rFonts w:ascii="Times New Roman" w:hAnsi="Times New Roman" w:cs="Times New Roman"/>
          <w:i/>
          <w:sz w:val="24"/>
          <w:szCs w:val="24"/>
        </w:rPr>
        <w:t>Politika regionalnog razvoja temelji se na partnerstvu i suradnji između javnog, privatnog</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i civilnog sektora, pod čim se podrazumijeva suradnja između tijela državne uprave, jedinica</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područne (regionalne) samouprave, jedinica lokalne samouprave, gospodarskih subjekata,</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znanstvene zajednice, socijalnih partnera i organizacija civilnoga društva</w:t>
      </w:r>
      <w:r w:rsidRPr="00D51322">
        <w:rPr>
          <w:rFonts w:ascii="Times New Roman" w:hAnsi="Times New Roman" w:cs="Times New Roman"/>
          <w:sz w:val="24"/>
          <w:szCs w:val="24"/>
        </w:rPr>
        <w:t>.</w:t>
      </w:r>
    </w:p>
    <w:p w:rsidR="00CF2257" w:rsidRDefault="00733BC7" w:rsidP="00733BC7">
      <w:pPr>
        <w:ind w:firstLine="708"/>
        <w:rPr>
          <w:rFonts w:ascii="Times New Roman" w:hAnsi="Times New Roman" w:cs="Times New Roman"/>
          <w:sz w:val="24"/>
          <w:szCs w:val="24"/>
        </w:rPr>
      </w:pPr>
      <w:r w:rsidRPr="00D51322">
        <w:rPr>
          <w:rFonts w:ascii="Times New Roman" w:hAnsi="Times New Roman" w:cs="Times New Roman"/>
          <w:sz w:val="24"/>
          <w:szCs w:val="24"/>
        </w:rPr>
        <w:t xml:space="preserve">Isto tako važna je odredba iz </w:t>
      </w:r>
      <w:r w:rsidR="00AC621F">
        <w:rPr>
          <w:rFonts w:ascii="Times New Roman" w:hAnsi="Times New Roman" w:cs="Times New Roman"/>
          <w:sz w:val="24"/>
          <w:szCs w:val="24"/>
        </w:rPr>
        <w:t>č</w:t>
      </w:r>
      <w:r w:rsidRPr="00D51322">
        <w:rPr>
          <w:rFonts w:ascii="Times New Roman" w:hAnsi="Times New Roman" w:cs="Times New Roman"/>
          <w:sz w:val="24"/>
          <w:szCs w:val="24"/>
        </w:rPr>
        <w:t>l. 11 u kojem se izrijekom navodi</w:t>
      </w:r>
      <w:r w:rsidR="00AC621F">
        <w:rPr>
          <w:rFonts w:ascii="Times New Roman" w:hAnsi="Times New Roman" w:cs="Times New Roman"/>
          <w:sz w:val="24"/>
          <w:szCs w:val="24"/>
        </w:rPr>
        <w:t>:</w:t>
      </w:r>
      <w:r w:rsidRPr="00D51322">
        <w:rPr>
          <w:rFonts w:ascii="Times New Roman" w:hAnsi="Times New Roman" w:cs="Times New Roman"/>
          <w:sz w:val="24"/>
          <w:szCs w:val="24"/>
        </w:rPr>
        <w:t xml:space="preserve"> </w:t>
      </w:r>
      <w:r w:rsidRPr="00D51322">
        <w:rPr>
          <w:rFonts w:ascii="Times New Roman" w:hAnsi="Times New Roman" w:cs="Times New Roman"/>
          <w:i/>
          <w:sz w:val="24"/>
          <w:szCs w:val="24"/>
        </w:rPr>
        <w:t>Politika regionalnog razvoja provodi se u skladu s autonomijom jedinica lokalne i</w:t>
      </w:r>
      <w:r w:rsidR="002B1FE5">
        <w:rPr>
          <w:rFonts w:ascii="Times New Roman" w:hAnsi="Times New Roman" w:cs="Times New Roman"/>
          <w:i/>
          <w:sz w:val="24"/>
          <w:szCs w:val="24"/>
        </w:rPr>
        <w:t xml:space="preserve"> </w:t>
      </w:r>
      <w:r w:rsidRPr="00D51322">
        <w:rPr>
          <w:rFonts w:ascii="Times New Roman" w:hAnsi="Times New Roman" w:cs="Times New Roman"/>
          <w:i/>
          <w:sz w:val="24"/>
          <w:szCs w:val="24"/>
        </w:rPr>
        <w:t>područne (regionalne) samouprave, zajamčenom pravnim poretkom Republike Hrvatske</w:t>
      </w:r>
      <w:r w:rsidRPr="00D51322">
        <w:rPr>
          <w:rFonts w:ascii="Times New Roman" w:hAnsi="Times New Roman" w:cs="Times New Roman"/>
          <w:sz w:val="24"/>
          <w:szCs w:val="24"/>
        </w:rPr>
        <w:t xml:space="preserve">. </w:t>
      </w:r>
    </w:p>
    <w:p w:rsidR="00011805" w:rsidRPr="00D51322" w:rsidRDefault="00733BC7" w:rsidP="008951B7">
      <w:pPr>
        <w:ind w:firstLine="708"/>
        <w:rPr>
          <w:rFonts w:ascii="Times New Roman" w:eastAsia="Calibri" w:hAnsi="Times New Roman" w:cs="Times New Roman"/>
          <w:sz w:val="24"/>
        </w:rPr>
      </w:pPr>
      <w:r w:rsidRPr="00D51322">
        <w:rPr>
          <w:rFonts w:ascii="Times New Roman" w:hAnsi="Times New Roman" w:cs="Times New Roman"/>
          <w:sz w:val="24"/>
          <w:szCs w:val="24"/>
        </w:rPr>
        <w:t>Polazeći od toga, sa znanstvenog je aspekta neprihvatljiv ustroj, makar u ovoj fazi</w:t>
      </w:r>
      <w:r w:rsidR="00AC621F">
        <w:rPr>
          <w:rFonts w:ascii="Times New Roman" w:hAnsi="Times New Roman" w:cs="Times New Roman"/>
          <w:sz w:val="24"/>
          <w:szCs w:val="24"/>
        </w:rPr>
        <w:t>,</w:t>
      </w:r>
      <w:r w:rsidRPr="00D51322">
        <w:rPr>
          <w:rFonts w:ascii="Times New Roman" w:hAnsi="Times New Roman" w:cs="Times New Roman"/>
          <w:sz w:val="24"/>
          <w:szCs w:val="24"/>
        </w:rPr>
        <w:t xml:space="preserve"> samo na razini planskih područja i bez statusa pravne osobe, u pet regija, kako je predviđeno st. 2  čl. 12.</w:t>
      </w:r>
      <w:r w:rsidR="00AC621F">
        <w:rPr>
          <w:rFonts w:ascii="Times New Roman" w:hAnsi="Times New Roman" w:cs="Times New Roman"/>
          <w:sz w:val="24"/>
          <w:szCs w:val="24"/>
        </w:rPr>
        <w:t>.</w:t>
      </w:r>
      <w:r w:rsidR="00CF2257">
        <w:rPr>
          <w:rFonts w:ascii="Times New Roman" w:hAnsi="Times New Roman" w:cs="Times New Roman"/>
          <w:sz w:val="24"/>
          <w:szCs w:val="24"/>
        </w:rPr>
        <w:t xml:space="preserve"> </w:t>
      </w:r>
      <w:r w:rsidR="00011805">
        <w:rPr>
          <w:rFonts w:ascii="Times New Roman" w:hAnsi="Times New Roman" w:cs="Times New Roman"/>
          <w:sz w:val="24"/>
          <w:szCs w:val="24"/>
        </w:rPr>
        <w:t xml:space="preserve">Ovim Nacrtom </w:t>
      </w:r>
      <w:r w:rsidR="00011805" w:rsidRPr="00D51322">
        <w:rPr>
          <w:rFonts w:ascii="Times New Roman" w:hAnsi="Times New Roman" w:cs="Times New Roman"/>
          <w:sz w:val="24"/>
          <w:szCs w:val="24"/>
        </w:rPr>
        <w:t>opet</w:t>
      </w:r>
      <w:r w:rsidR="00011805">
        <w:rPr>
          <w:rFonts w:ascii="Times New Roman" w:hAnsi="Times New Roman" w:cs="Times New Roman"/>
          <w:sz w:val="24"/>
          <w:szCs w:val="24"/>
        </w:rPr>
        <w:t xml:space="preserve"> se</w:t>
      </w:r>
      <w:r w:rsidR="00011805" w:rsidRPr="00D51322">
        <w:rPr>
          <w:rFonts w:ascii="Times New Roman" w:hAnsi="Times New Roman" w:cs="Times New Roman"/>
          <w:sz w:val="24"/>
          <w:szCs w:val="24"/>
        </w:rPr>
        <w:t xml:space="preserve"> primjenjuju zastarjeli koncepti podjele Hrvatske na regije koje nisu stvorene u okviru postupnoga i stabilnoga razvoja Hrvatske </w:t>
      </w:r>
      <w:r w:rsidR="00011805">
        <w:rPr>
          <w:rFonts w:ascii="Times New Roman" w:hAnsi="Times New Roman" w:cs="Times New Roman"/>
          <w:sz w:val="24"/>
          <w:szCs w:val="24"/>
        </w:rPr>
        <w:t>te je n</w:t>
      </w:r>
      <w:r w:rsidR="00011805">
        <w:rPr>
          <w:rFonts w:ascii="Times New Roman" w:eastAsia="Calibri" w:hAnsi="Times New Roman" w:cs="Times New Roman"/>
          <w:sz w:val="24"/>
        </w:rPr>
        <w:t>eprihvatljiv</w:t>
      </w:r>
      <w:r w:rsidR="00011805" w:rsidRPr="00D51322">
        <w:rPr>
          <w:rFonts w:ascii="Times New Roman" w:eastAsia="Calibri" w:hAnsi="Times New Roman" w:cs="Times New Roman"/>
          <w:sz w:val="24"/>
        </w:rPr>
        <w:t xml:space="preserve"> </w:t>
      </w:r>
      <w:r w:rsidR="00011805">
        <w:rPr>
          <w:rFonts w:ascii="Times New Roman" w:eastAsia="Calibri" w:hAnsi="Times New Roman" w:cs="Times New Roman"/>
          <w:sz w:val="24"/>
        </w:rPr>
        <w:t>model povijes</w:t>
      </w:r>
      <w:r w:rsidR="00011805" w:rsidRPr="00D51322">
        <w:rPr>
          <w:rFonts w:ascii="Times New Roman" w:eastAsia="Calibri" w:hAnsi="Times New Roman" w:cs="Times New Roman"/>
          <w:sz w:val="24"/>
        </w:rPr>
        <w:t>nih regija (</w:t>
      </w:r>
      <w:r w:rsidR="00011805" w:rsidRPr="00D51322">
        <w:rPr>
          <w:rFonts w:ascii="Times New Roman" w:hAnsi="Times New Roman" w:cs="Times New Roman"/>
          <w:sz w:val="24"/>
        </w:rPr>
        <w:t>poput</w:t>
      </w:r>
      <w:r w:rsidR="00011805" w:rsidRPr="00D51322">
        <w:rPr>
          <w:rFonts w:ascii="Times New Roman" w:eastAsia="Calibri" w:hAnsi="Times New Roman" w:cs="Times New Roman"/>
          <w:sz w:val="24"/>
        </w:rPr>
        <w:t xml:space="preserve"> Dalmacij</w:t>
      </w:r>
      <w:r w:rsidR="00011805" w:rsidRPr="00D51322">
        <w:rPr>
          <w:rFonts w:ascii="Times New Roman" w:hAnsi="Times New Roman" w:cs="Times New Roman"/>
          <w:sz w:val="24"/>
        </w:rPr>
        <w:t>e</w:t>
      </w:r>
      <w:r w:rsidR="00011805" w:rsidRPr="00D51322">
        <w:rPr>
          <w:rFonts w:ascii="Times New Roman" w:eastAsia="Calibri" w:hAnsi="Times New Roman" w:cs="Times New Roman"/>
          <w:sz w:val="24"/>
        </w:rPr>
        <w:t xml:space="preserve">, </w:t>
      </w:r>
      <w:r w:rsidR="00011805" w:rsidRPr="00D51322">
        <w:rPr>
          <w:rFonts w:ascii="Times New Roman" w:hAnsi="Times New Roman" w:cs="Times New Roman"/>
          <w:sz w:val="24"/>
        </w:rPr>
        <w:t>bez obzira što joj je upravo Zadar bio sjedištem od kraja antike do 1918.!</w:t>
      </w:r>
      <w:r w:rsidR="00011805" w:rsidRPr="00D51322">
        <w:rPr>
          <w:rFonts w:ascii="Times New Roman" w:eastAsia="Calibri" w:hAnsi="Times New Roman" w:cs="Times New Roman"/>
          <w:sz w:val="24"/>
        </w:rPr>
        <w:t>), budući da daje primat granicama koje su na hrvatskom tlu stvorili i održavali bivši osvajački imperiji (Austrija, O</w:t>
      </w:r>
      <w:r w:rsidR="00011805" w:rsidRPr="00D51322">
        <w:rPr>
          <w:rFonts w:ascii="Times New Roman" w:hAnsi="Times New Roman" w:cs="Times New Roman"/>
          <w:sz w:val="24"/>
        </w:rPr>
        <w:t>s</w:t>
      </w:r>
      <w:r w:rsidR="00011805" w:rsidRPr="00D51322">
        <w:rPr>
          <w:rFonts w:ascii="Times New Roman" w:eastAsia="Calibri" w:hAnsi="Times New Roman" w:cs="Times New Roman"/>
          <w:sz w:val="24"/>
        </w:rPr>
        <w:t>man</w:t>
      </w:r>
      <w:r w:rsidR="00011805" w:rsidRPr="00D51322">
        <w:rPr>
          <w:rFonts w:ascii="Times New Roman" w:hAnsi="Times New Roman" w:cs="Times New Roman"/>
          <w:sz w:val="24"/>
        </w:rPr>
        <w:t>lij</w:t>
      </w:r>
      <w:r w:rsidR="00011805" w:rsidRPr="00D51322">
        <w:rPr>
          <w:rFonts w:ascii="Times New Roman" w:eastAsia="Calibri" w:hAnsi="Times New Roman" w:cs="Times New Roman"/>
          <w:sz w:val="24"/>
        </w:rPr>
        <w:t>sko Car</w:t>
      </w:r>
      <w:r w:rsidR="00011805" w:rsidRPr="00D51322">
        <w:rPr>
          <w:rFonts w:ascii="Times New Roman" w:hAnsi="Times New Roman" w:cs="Times New Roman"/>
          <w:sz w:val="24"/>
        </w:rPr>
        <w:t>stvo, Mletačka Republika i dr.)</w:t>
      </w:r>
      <w:r w:rsidR="00011805">
        <w:rPr>
          <w:rFonts w:ascii="Times New Roman" w:hAnsi="Times New Roman" w:cs="Times New Roman"/>
          <w:sz w:val="24"/>
        </w:rPr>
        <w:t>. T</w:t>
      </w:r>
      <w:r w:rsidR="00011805">
        <w:rPr>
          <w:rFonts w:ascii="Times New Roman" w:hAnsi="Times New Roman" w:cs="Times New Roman"/>
          <w:sz w:val="24"/>
          <w:szCs w:val="24"/>
        </w:rPr>
        <w:t>akav neuspjeli koncept poznat je i kroz ustroj zajednica općina iz vremena Jugoslavije. To</w:t>
      </w:r>
      <w:r w:rsidR="00011805">
        <w:rPr>
          <w:rFonts w:ascii="Times New Roman" w:eastAsia="Calibri" w:hAnsi="Times New Roman" w:cs="Times New Roman"/>
          <w:sz w:val="24"/>
        </w:rPr>
        <w:t xml:space="preserve"> ne odgovara</w:t>
      </w:r>
      <w:r w:rsidR="00011805" w:rsidRPr="00D51322">
        <w:rPr>
          <w:rFonts w:ascii="Times New Roman" w:eastAsia="Calibri" w:hAnsi="Times New Roman" w:cs="Times New Roman"/>
          <w:sz w:val="24"/>
        </w:rPr>
        <w:t xml:space="preserve"> suvremenoj mreži gradova i potrebama regionalnog razvoja Hrvatske. </w:t>
      </w:r>
    </w:p>
    <w:p w:rsidR="004847B6" w:rsidRPr="00D51322" w:rsidRDefault="004847B6" w:rsidP="004847B6">
      <w:pPr>
        <w:ind w:firstLine="708"/>
        <w:rPr>
          <w:rFonts w:ascii="Times New Roman" w:hAnsi="Times New Roman" w:cs="Times New Roman"/>
          <w:sz w:val="24"/>
          <w:szCs w:val="24"/>
        </w:rPr>
      </w:pPr>
      <w:r w:rsidRPr="004847B6">
        <w:rPr>
          <w:rFonts w:ascii="Times New Roman" w:hAnsi="Times New Roman" w:cs="Times New Roman"/>
          <w:sz w:val="24"/>
          <w:szCs w:val="24"/>
        </w:rPr>
        <w:t>Pri razmatranju mogućih rješenja za teritorijani preustroj Hrvatske, za sada u taktilnom okviru planskih područja, treba voditi računa o činjenici da tradicionalni dalmatinski prostor ne funkcionira kao jedinstvena regija, već je u nodalno-funkcionalnom smislu raščlanjen na prostore koji su funkcionalno organizirani oko odgovarajućih središta. Za razliku od višestoljetnog razdoblja u kojemu se gospodarsko-društveni sustav oblikovao duž istočnojadranske pomorske osi, u suvremenim okolnostima hrvatska priobalna regionalna središta r</w:t>
      </w:r>
      <w:r w:rsidR="00AC621F">
        <w:rPr>
          <w:rFonts w:ascii="Times New Roman" w:hAnsi="Times New Roman" w:cs="Times New Roman"/>
          <w:sz w:val="24"/>
          <w:szCs w:val="24"/>
        </w:rPr>
        <w:t>azvijaju se oko sjecišta te osi</w:t>
      </w:r>
      <w:r w:rsidRPr="004847B6">
        <w:rPr>
          <w:rFonts w:ascii="Times New Roman" w:hAnsi="Times New Roman" w:cs="Times New Roman"/>
          <w:sz w:val="24"/>
          <w:szCs w:val="24"/>
        </w:rPr>
        <w:t xml:space="preserve"> s poprečnim pravcima (Pula, Rijeka, Zadar, Šibenik, Split, Dubrovnik) koji obalu povezuju s kontinentalnom unutrašnjošću, poglavito sa Zagrebom kao glavnim gradom.</w:t>
      </w:r>
    </w:p>
    <w:p w:rsidR="00777F3D" w:rsidRPr="00D51322" w:rsidRDefault="00777F3D" w:rsidP="00777F3D">
      <w:pPr>
        <w:ind w:firstLine="708"/>
        <w:rPr>
          <w:rFonts w:ascii="Times New Roman" w:hAnsi="Times New Roman" w:cs="Times New Roman"/>
          <w:sz w:val="24"/>
          <w:szCs w:val="24"/>
        </w:rPr>
      </w:pPr>
      <w:r w:rsidRPr="00D51322">
        <w:rPr>
          <w:rFonts w:ascii="Times New Roman" w:hAnsi="Times New Roman" w:cs="Times New Roman"/>
          <w:sz w:val="24"/>
          <w:szCs w:val="24"/>
        </w:rPr>
        <w:t xml:space="preserve">Potrebno je istaknuti </w:t>
      </w:r>
      <w:r>
        <w:rPr>
          <w:rFonts w:ascii="Times New Roman" w:hAnsi="Times New Roman" w:cs="Times New Roman"/>
          <w:sz w:val="24"/>
          <w:szCs w:val="24"/>
        </w:rPr>
        <w:t>kako</w:t>
      </w:r>
      <w:r w:rsidRPr="00D51322">
        <w:rPr>
          <w:rFonts w:ascii="Times New Roman" w:hAnsi="Times New Roman" w:cs="Times New Roman"/>
          <w:sz w:val="24"/>
          <w:szCs w:val="24"/>
        </w:rPr>
        <w:t xml:space="preserve"> se Hrvatska država razvila na dodiru različitih geografskih prostornih jedinica, od jadranskoga preko dinaridskog do panons</w:t>
      </w:r>
      <w:r>
        <w:rPr>
          <w:rFonts w:ascii="Times New Roman" w:hAnsi="Times New Roman" w:cs="Times New Roman"/>
          <w:sz w:val="24"/>
          <w:szCs w:val="24"/>
        </w:rPr>
        <w:t xml:space="preserve">ko-peripanonskog prostora te </w:t>
      </w:r>
      <w:r w:rsidRPr="00D51322">
        <w:rPr>
          <w:rFonts w:ascii="Times New Roman" w:hAnsi="Times New Roman" w:cs="Times New Roman"/>
          <w:sz w:val="24"/>
          <w:szCs w:val="24"/>
        </w:rPr>
        <w:t xml:space="preserve">su njezin današnji oblik, geografski položaj kao i unutrašnji prostorni ustroj posljedica povijesno-geografskoga razvitka relevantnih političkih, ekonomskih i različitih društvenih (demografskih, kulturnih, vjerskih i dr.) čimbenika. U tom kontekstu valja razmatrati i položaj te ulogu Zadra kao tisućljetnoga urbanog, upravnog, gospodarskog, demografskog, kulturnog, vjerskog i znanstvenog središta, središnje položenoga u Jadranskoj Hrvatskoj. </w:t>
      </w:r>
    </w:p>
    <w:p w:rsidR="00C86D23" w:rsidRDefault="00733BC7" w:rsidP="00C86D23">
      <w:pPr>
        <w:ind w:firstLine="708"/>
        <w:rPr>
          <w:rFonts w:ascii="Times New Roman" w:hAnsi="Times New Roman" w:cs="Times New Roman"/>
          <w:sz w:val="24"/>
          <w:szCs w:val="24"/>
        </w:rPr>
      </w:pPr>
      <w:r w:rsidRPr="00D51322">
        <w:rPr>
          <w:rFonts w:ascii="Times New Roman" w:hAnsi="Times New Roman" w:cs="Times New Roman"/>
          <w:sz w:val="24"/>
          <w:szCs w:val="24"/>
        </w:rPr>
        <w:t>Županijski ustroj pružio je, barem u Jadranskoj Hrvatskoj, bolji upravni i teritorijalni okvir za društveno-gospodarski razvoj i u osnovnim crtama kvalitetno nadomjestio anakroni višedesetljetni shematizam Hrvatske četiriju makroregija.</w:t>
      </w:r>
      <w:r w:rsidR="00C86D23">
        <w:rPr>
          <w:rFonts w:ascii="Times New Roman" w:hAnsi="Times New Roman" w:cs="Times New Roman"/>
          <w:sz w:val="24"/>
          <w:szCs w:val="24"/>
        </w:rPr>
        <w:t xml:space="preserve"> Prijedlog planskih područja temelji se na ideji o povezivanju županija koje jedna drugoj gravitiraju kako bi se lakše dogovarale o zajedničkim razvojnim prioritetima i projektima od regionalnog značaja. Takav se partnerski odnos među županijama, ako ga je već potrebno nekako formalizirati, treba referirati na stvarno stanje te u razmjerima koji omogućuju ravnopravan odnos svih dionika. Planiranje razvoja u većem broju županija ne smije zahvaćati prevelik prostor jer</w:t>
      </w:r>
      <w:r w:rsidR="00AC621F">
        <w:rPr>
          <w:rFonts w:ascii="Times New Roman" w:hAnsi="Times New Roman" w:cs="Times New Roman"/>
          <w:sz w:val="24"/>
          <w:szCs w:val="24"/>
        </w:rPr>
        <w:t xml:space="preserve"> su</w:t>
      </w:r>
      <w:r w:rsidR="00C86D23">
        <w:rPr>
          <w:rFonts w:ascii="Times New Roman" w:hAnsi="Times New Roman" w:cs="Times New Roman"/>
          <w:sz w:val="24"/>
          <w:szCs w:val="24"/>
        </w:rPr>
        <w:t xml:space="preserve"> u tom slučaju mogući propusti koji proizlaze iz opterećenosti sustava potrebom uvažavanja dijametralno posve različitih i međusobno, za hrvatske prilike, udaljenih područja. Primjerice, teško je obuhvatiti zajednički interes Paga i Konavala u predviđenom planskom području Srednjega i Južnog Jadrana, dok bi mnogo primjerenije bilo promišljati razvoj otoka Paga, jednoga od najvećih hrvatskih otoka, u planskom području koje obuhvaća susjedne županije.</w:t>
      </w:r>
      <w:r w:rsidR="00AC621F">
        <w:rPr>
          <w:rFonts w:ascii="Times New Roman" w:hAnsi="Times New Roman" w:cs="Times New Roman"/>
          <w:sz w:val="24"/>
          <w:szCs w:val="24"/>
        </w:rPr>
        <w:t xml:space="preserve"> </w:t>
      </w:r>
      <w:r w:rsidR="00C86D23">
        <w:rPr>
          <w:rFonts w:ascii="Times New Roman" w:hAnsi="Times New Roman" w:cs="Times New Roman"/>
          <w:sz w:val="24"/>
          <w:szCs w:val="24"/>
        </w:rPr>
        <w:t>Isto vrijedi i za planiranje razvoja ličko-krbavskog prostora.</w:t>
      </w:r>
      <w:bookmarkStart w:id="0" w:name="_GoBack"/>
      <w:bookmarkEnd w:id="0"/>
    </w:p>
    <w:p w:rsidR="00733BC7" w:rsidRPr="00D51322" w:rsidRDefault="00733BC7" w:rsidP="00733BC7">
      <w:pPr>
        <w:ind w:firstLine="708"/>
        <w:rPr>
          <w:rFonts w:ascii="Times New Roman" w:hAnsi="Times New Roman" w:cs="Times New Roman"/>
          <w:sz w:val="24"/>
          <w:szCs w:val="24"/>
        </w:rPr>
      </w:pPr>
    </w:p>
    <w:p w:rsidR="003C2105" w:rsidRPr="00D51322" w:rsidRDefault="003C2105" w:rsidP="003C2105">
      <w:pPr>
        <w:ind w:firstLine="708"/>
        <w:rPr>
          <w:rFonts w:ascii="Times New Roman" w:hAnsi="Times New Roman" w:cs="Times New Roman"/>
          <w:sz w:val="24"/>
          <w:szCs w:val="24"/>
        </w:rPr>
      </w:pPr>
      <w:r w:rsidRPr="00D51322">
        <w:rPr>
          <w:rFonts w:ascii="Times New Roman" w:hAnsi="Times New Roman" w:cs="Times New Roman"/>
          <w:sz w:val="24"/>
          <w:szCs w:val="24"/>
        </w:rPr>
        <w:t xml:space="preserve">Tijekom prošlosti domet gravitacijskog utjecaja grada Zadra je pulsirao sukladno političko-geografskim mijenama, okolnostima sraza europskih velesila, kulturnoga prožimanja, i, osobito, stupnja integriranosti geografskog profila otoci – priobalje – zaobalje. Grad je prosperirao </w:t>
      </w:r>
      <w:r w:rsidRPr="00D51322">
        <w:rPr>
          <w:rFonts w:ascii="Times New Roman" w:hAnsi="Times New Roman" w:cs="Times New Roman"/>
          <w:b/>
          <w:sz w:val="24"/>
          <w:szCs w:val="24"/>
        </w:rPr>
        <w:t>uvijek</w:t>
      </w:r>
      <w:r w:rsidRPr="00D51322">
        <w:rPr>
          <w:rFonts w:ascii="Times New Roman" w:hAnsi="Times New Roman" w:cs="Times New Roman"/>
          <w:sz w:val="24"/>
          <w:szCs w:val="24"/>
        </w:rPr>
        <w:t xml:space="preserve"> kada je funkcionalno bio </w:t>
      </w:r>
      <w:r w:rsidRPr="00D51322">
        <w:rPr>
          <w:rFonts w:ascii="Times New Roman" w:hAnsi="Times New Roman" w:cs="Times New Roman"/>
          <w:b/>
          <w:sz w:val="24"/>
          <w:szCs w:val="24"/>
        </w:rPr>
        <w:t>čvrsto povezan</w:t>
      </w:r>
      <w:r w:rsidRPr="00D51322">
        <w:rPr>
          <w:rFonts w:ascii="Times New Roman" w:hAnsi="Times New Roman" w:cs="Times New Roman"/>
          <w:sz w:val="24"/>
          <w:szCs w:val="24"/>
        </w:rPr>
        <w:t xml:space="preserve"> sa širim prostorom, u okvirima jedne političke zajednice, a stagnirao je u prilikama kada je od neposrednog okolnog prostora bio odijeljen političkim prekrajanjem hrvatskoga nacionalnog i političkog prostora (npr. poslije Prvoga svjetskog rata). Isto tako, stagnirao je i prostor koji je do tada gravitirao Zadru jer je bio odijeljen od svojega prirodnog i stoljećima afirmiranog upravnog, gospodarskog i kulturnog središta.</w:t>
      </w:r>
    </w:p>
    <w:p w:rsidR="003C2105" w:rsidRDefault="00733BC7" w:rsidP="00733BC7">
      <w:pPr>
        <w:rPr>
          <w:rFonts w:ascii="Times New Roman" w:hAnsi="Times New Roman" w:cs="Times New Roman"/>
          <w:sz w:val="24"/>
          <w:szCs w:val="24"/>
        </w:rPr>
      </w:pPr>
      <w:r w:rsidRPr="00D51322">
        <w:rPr>
          <w:rFonts w:ascii="Times New Roman" w:hAnsi="Times New Roman" w:cs="Times New Roman"/>
          <w:sz w:val="24"/>
          <w:szCs w:val="24"/>
        </w:rPr>
        <w:tab/>
        <w:t>U suvremenim okolnostima, kada se Zadar razvija u okvirima neovisne hrvatske države, prepoznato je njegovo značenje kao važnoga regionalnog središta, petoga po veličini hrvatskoga grada, pa su pri županijskom teritorijalnom ustroju uglavnom uvaženi potencijali Zadra kao središta koje okuplja veći dio sjeverne Dalmacije, te južne dijelove Like. U pojedinim aspektima društveno-gospodarskog razvoja Zadar nadilazi upravno-teritorijalne granice Zadarske županije. Primjerice, gotovo tri četvrtine studenata Sveučilišta u Zadru (na kojemu je u stalnom radnom odnosu oko 200 doktora znanosti!) nije podrijetlom iz Zadarske županije, a i jedan sveučilišni odjel nalazi se u Gospiću</w:t>
      </w:r>
      <w:r w:rsidR="004847B6">
        <w:rPr>
          <w:rFonts w:ascii="Times New Roman" w:hAnsi="Times New Roman" w:cs="Times New Roman"/>
          <w:sz w:val="24"/>
          <w:szCs w:val="24"/>
        </w:rPr>
        <w:t>;</w:t>
      </w:r>
      <w:r w:rsidRPr="00D51322">
        <w:rPr>
          <w:rFonts w:ascii="Times New Roman" w:hAnsi="Times New Roman" w:cs="Times New Roman"/>
          <w:sz w:val="24"/>
          <w:szCs w:val="24"/>
        </w:rPr>
        <w:t xml:space="preserve"> brodarska tvrtka </w:t>
      </w:r>
      <w:r w:rsidRPr="00D51322">
        <w:rPr>
          <w:rFonts w:ascii="Times New Roman" w:hAnsi="Times New Roman" w:cs="Times New Roman"/>
          <w:i/>
          <w:sz w:val="24"/>
          <w:szCs w:val="24"/>
        </w:rPr>
        <w:t>Tankerska plovidba</w:t>
      </w:r>
      <w:r w:rsidR="004847B6">
        <w:rPr>
          <w:rFonts w:ascii="Times New Roman" w:hAnsi="Times New Roman" w:cs="Times New Roman"/>
          <w:i/>
          <w:sz w:val="24"/>
          <w:szCs w:val="24"/>
        </w:rPr>
        <w:t xml:space="preserve"> </w:t>
      </w:r>
      <w:r w:rsidRPr="00D51322">
        <w:rPr>
          <w:rFonts w:ascii="Times New Roman" w:hAnsi="Times New Roman" w:cs="Times New Roman"/>
          <w:sz w:val="24"/>
          <w:szCs w:val="24"/>
        </w:rPr>
        <w:t>posjeduje gotovo po</w:t>
      </w:r>
      <w:r w:rsidR="004847B6">
        <w:rPr>
          <w:rFonts w:ascii="Times New Roman" w:hAnsi="Times New Roman" w:cs="Times New Roman"/>
          <w:sz w:val="24"/>
          <w:szCs w:val="24"/>
        </w:rPr>
        <w:t>lovinu hrvatske trgovačke flote; na zadarskom području ostvaruje se dvije trećine ukupne hrvatske proizvodnje u marikulturi;</w:t>
      </w:r>
      <w:r w:rsidRPr="00D51322">
        <w:rPr>
          <w:rFonts w:ascii="Times New Roman" w:hAnsi="Times New Roman" w:cs="Times New Roman"/>
          <w:sz w:val="24"/>
          <w:szCs w:val="24"/>
        </w:rPr>
        <w:t xml:space="preserve"> u Državnom arhivu u Zadru čuva se bogata građa koja obuhvaća dokumente iz velikog dijela hrvatskih obalnih regija i sl. To je i logično s obzirom na dinamiku gospodarskoga, demografskog, kulturnog i znanstvenog razvitka Zadra te činjenicu da se u suvremnim uvjetima istaknutoga globalnog procesa litoralizacije (okupljanja društvenih i gospodarskih aktivnosti uz obalu) Zadru približava i otvara lički gorski prostor, i to suvremenim prometnim sustavom, koji je, ponajprije putem autoceste koja povezuje hrvatske</w:t>
      </w:r>
      <w:r w:rsidR="003C2105">
        <w:rPr>
          <w:rFonts w:ascii="Times New Roman" w:hAnsi="Times New Roman" w:cs="Times New Roman"/>
          <w:sz w:val="24"/>
          <w:szCs w:val="24"/>
        </w:rPr>
        <w:t xml:space="preserve"> </w:t>
      </w:r>
      <w:r w:rsidRPr="00D51322">
        <w:rPr>
          <w:rFonts w:ascii="Times New Roman" w:hAnsi="Times New Roman" w:cs="Times New Roman"/>
          <w:sz w:val="24"/>
          <w:szCs w:val="24"/>
        </w:rPr>
        <w:t xml:space="preserve">kontinentalne i jadranske regije, geografski prostor </w:t>
      </w:r>
      <w:r w:rsidRPr="00D51322">
        <w:rPr>
          <w:rFonts w:ascii="Times New Roman" w:hAnsi="Times New Roman" w:cs="Times New Roman"/>
          <w:b/>
          <w:sz w:val="24"/>
          <w:szCs w:val="24"/>
        </w:rPr>
        <w:t>komprimirao</w:t>
      </w:r>
      <w:r w:rsidRPr="00D51322">
        <w:rPr>
          <w:rFonts w:ascii="Times New Roman" w:hAnsi="Times New Roman" w:cs="Times New Roman"/>
          <w:sz w:val="24"/>
          <w:szCs w:val="24"/>
        </w:rPr>
        <w:t xml:space="preserve"> i u mnogim aspektima </w:t>
      </w:r>
      <w:r w:rsidRPr="00D51322">
        <w:rPr>
          <w:rFonts w:ascii="Times New Roman" w:hAnsi="Times New Roman" w:cs="Times New Roman"/>
          <w:b/>
          <w:sz w:val="24"/>
          <w:szCs w:val="24"/>
        </w:rPr>
        <w:t>funkcionalno približio</w:t>
      </w:r>
      <w:r w:rsidRPr="00D51322">
        <w:rPr>
          <w:rFonts w:ascii="Times New Roman" w:hAnsi="Times New Roman" w:cs="Times New Roman"/>
          <w:sz w:val="24"/>
          <w:szCs w:val="24"/>
        </w:rPr>
        <w:t>. To je od vitalnog interesa za cijelu državu budući da se često tijekom prošlosti ponavljala njezina podijeljenost i geostrateška slabost kad god je osjetljiva kopča u poriječju Zrmanje bila društveno-gospodarski oslabljena i slabo integrirana intraregionalnim poveznicama. Važno je istaknuti i sljedeće: udaljenosti mjerene na geografskim kartama sada zamjenjuju udaljenosti izražavene u vremenskim jedinicama utrošenim za prometni prijevoz. Primjerice, nakon izgradnje autoceste većina ličkog prostora više nije neko Zadru udaljeno područje iza Velebita, nego prostor do kojega se udobno i sigurno stiže za najviše sat vremena!</w:t>
      </w:r>
    </w:p>
    <w:p w:rsidR="00733BC7" w:rsidRPr="00D51322" w:rsidRDefault="00733BC7" w:rsidP="00733BC7">
      <w:pPr>
        <w:ind w:firstLine="708"/>
        <w:rPr>
          <w:rFonts w:ascii="Times New Roman" w:hAnsi="Times New Roman" w:cs="Times New Roman"/>
          <w:sz w:val="24"/>
          <w:szCs w:val="24"/>
        </w:rPr>
      </w:pPr>
      <w:r w:rsidRPr="00D51322">
        <w:rPr>
          <w:rFonts w:ascii="Times New Roman" w:hAnsi="Times New Roman" w:cs="Times New Roman"/>
          <w:sz w:val="24"/>
          <w:szCs w:val="24"/>
        </w:rPr>
        <w:t>Potrebno je uzeti u obzir činjenice koje u hrvatskim razmjerima, po podatcima Državnoga zavoda za statistiku za najnovije obrađeno razdoblje, jasno pozicioniraju zadarsku regiju u demografskom i gospodarskom pogledu. Primjerice, Zadarska županija je, po podatcima za 2011., odmah iz Grada Zagreba i Zagrebačke županije po migracijskog bilanci, što pokazuje da je privlačno odredište za dosljevanje. Istodobno, među rijetkim je hrvatskim županijama koja ostvaruje vanjskotrgovinski suficit (to ostvaruju još Varaždinska, Međimurska i Istarska županija) dok je u većini županija uvoz veći od izvoza.</w:t>
      </w:r>
    </w:p>
    <w:p w:rsidR="00733BC7" w:rsidRPr="00D51322" w:rsidRDefault="00733BC7" w:rsidP="00733BC7">
      <w:pPr>
        <w:ind w:firstLine="708"/>
        <w:rPr>
          <w:rFonts w:ascii="Times New Roman" w:hAnsi="Times New Roman" w:cs="Times New Roman"/>
          <w:sz w:val="24"/>
          <w:szCs w:val="24"/>
        </w:rPr>
      </w:pPr>
      <w:r w:rsidRPr="00D51322">
        <w:rPr>
          <w:rFonts w:ascii="Times New Roman" w:hAnsi="Times New Roman" w:cs="Times New Roman"/>
          <w:sz w:val="24"/>
          <w:szCs w:val="24"/>
        </w:rPr>
        <w:t>Polazeći od činjenice da se Zadar afirmirao kao snažno regionalno središte, ali i potrebe uravnoteženoga razvitka među susjednim županijama, važno je ukazati na potrebu funkcionanog bližeg povezivanja sjevernodalmatinskoga i ličkog prostora, uz uvažavanje značenja i posebnosti drugih gradskih ali i drugih manjih središta te sukladno tome mogućnosti raspršivanja ili relokacije pojedinih funkcija da bi se prostor razvijao uravnoteženo i komplementarno. Takvo povezivanje trebalo bi, ukoliko se zadrži postojeći županijski ustroj Hrvatske, temeljiti ponajprije na koordinaciji među županijama Srednjega hrvatskog Jadrana. Takvo povezivanje temelji se na logičnoj sinergiji postojećih prirodnih, gospodarskih i ljudskih resursa.</w:t>
      </w:r>
    </w:p>
    <w:p w:rsidR="00733BC7" w:rsidRPr="00D51322" w:rsidRDefault="00733BC7" w:rsidP="00733BC7">
      <w:pPr>
        <w:ind w:firstLine="720"/>
        <w:rPr>
          <w:rFonts w:ascii="Times New Roman" w:hAnsi="Times New Roman" w:cs="Times New Roman"/>
          <w:sz w:val="24"/>
        </w:rPr>
      </w:pPr>
      <w:r w:rsidRPr="00D51322">
        <w:rPr>
          <w:rFonts w:ascii="Times New Roman" w:hAnsi="Times New Roman" w:cs="Times New Roman"/>
          <w:sz w:val="24"/>
        </w:rPr>
        <w:t>Naime,</w:t>
      </w:r>
      <w:r w:rsidRPr="00D51322">
        <w:rPr>
          <w:rFonts w:ascii="Times New Roman" w:eastAsia="Calibri" w:hAnsi="Times New Roman" w:cs="Times New Roman"/>
          <w:sz w:val="24"/>
        </w:rPr>
        <w:t xml:space="preserve"> gradovi s 50.000 stanovnika i više ostvarili su danas značajnu funkcionalnu opremljenost (uprava, sudstvo, novčarstvo, zdravstvo, pošte, sveučilišta ili dijelovi sveučilišta, arhivi, knjižnice, kazališta itd.) regionalne razine, što treba poticati u svrhu postizanja ravnomjernog i optimalnog decentraliziranog modela uprave. </w:t>
      </w:r>
      <w:r w:rsidRPr="00D51322">
        <w:rPr>
          <w:rFonts w:ascii="Times New Roman" w:hAnsi="Times New Roman" w:cs="Times New Roman"/>
          <w:sz w:val="24"/>
        </w:rPr>
        <w:t>To se, primjerice, opravdano pripisuje i nekim manjim gradovima, poput Varaždina s 38.839 stanovnika i nešto većim brojem stanovnika na području admin</w:t>
      </w:r>
      <w:r w:rsidR="00102FEB">
        <w:rPr>
          <w:rFonts w:ascii="Times New Roman" w:hAnsi="Times New Roman" w:cs="Times New Roman"/>
          <w:sz w:val="24"/>
        </w:rPr>
        <w:t>i</w:t>
      </w:r>
      <w:r w:rsidRPr="00D51322">
        <w:rPr>
          <w:rFonts w:ascii="Times New Roman" w:hAnsi="Times New Roman" w:cs="Times New Roman"/>
          <w:sz w:val="24"/>
        </w:rPr>
        <w:t xml:space="preserve">strativnog grada. </w:t>
      </w:r>
    </w:p>
    <w:p w:rsidR="00733BC7" w:rsidRPr="00D51322" w:rsidRDefault="00733BC7" w:rsidP="00733BC7">
      <w:pPr>
        <w:ind w:firstLine="720"/>
        <w:rPr>
          <w:rFonts w:ascii="Times New Roman" w:eastAsia="Calibri" w:hAnsi="Times New Roman" w:cs="Times New Roman"/>
          <w:sz w:val="24"/>
        </w:rPr>
      </w:pPr>
      <w:r w:rsidRPr="00D51322">
        <w:rPr>
          <w:rFonts w:ascii="Times New Roman" w:eastAsia="Calibri" w:hAnsi="Times New Roman" w:cs="Times New Roman"/>
          <w:sz w:val="24"/>
        </w:rPr>
        <w:t xml:space="preserve">Ostvarenjem </w:t>
      </w:r>
      <w:r w:rsidRPr="00D51322">
        <w:rPr>
          <w:rFonts w:ascii="Times New Roman" w:hAnsi="Times New Roman" w:cs="Times New Roman"/>
          <w:sz w:val="24"/>
        </w:rPr>
        <w:t xml:space="preserve">aktualiziranog </w:t>
      </w:r>
      <w:r w:rsidRPr="00D51322">
        <w:rPr>
          <w:rFonts w:ascii="Times New Roman" w:eastAsia="Calibri" w:hAnsi="Times New Roman" w:cs="Times New Roman"/>
          <w:sz w:val="24"/>
        </w:rPr>
        <w:t>koncepta</w:t>
      </w:r>
      <w:r w:rsidRPr="00D51322">
        <w:rPr>
          <w:rFonts w:ascii="Times New Roman" w:hAnsi="Times New Roman" w:cs="Times New Roman"/>
          <w:sz w:val="24"/>
        </w:rPr>
        <w:t xml:space="preserve"> prostorne organizacije Hrvatske</w:t>
      </w:r>
      <w:r w:rsidRPr="00D51322">
        <w:rPr>
          <w:rFonts w:ascii="Times New Roman" w:eastAsia="Calibri" w:hAnsi="Times New Roman" w:cs="Times New Roman"/>
          <w:sz w:val="24"/>
        </w:rPr>
        <w:t xml:space="preserve">, hrvatske regije s obzirom na upravna tijela i funkcije bi površinom, brojem stanovnika i drugim parametrima bile bliskije odgovarajućim regijama susjednih </w:t>
      </w:r>
      <w:r w:rsidRPr="00D51322">
        <w:rPr>
          <w:rFonts w:ascii="Times New Roman" w:hAnsi="Times New Roman" w:cs="Times New Roman"/>
          <w:sz w:val="24"/>
        </w:rPr>
        <w:t>e</w:t>
      </w:r>
      <w:r w:rsidRPr="00D51322">
        <w:rPr>
          <w:rFonts w:ascii="Times New Roman" w:eastAsia="Calibri" w:hAnsi="Times New Roman" w:cs="Times New Roman"/>
          <w:sz w:val="24"/>
        </w:rPr>
        <w:t>urop</w:t>
      </w:r>
      <w:r w:rsidRPr="00D51322">
        <w:rPr>
          <w:rFonts w:ascii="Times New Roman" w:hAnsi="Times New Roman" w:cs="Times New Roman"/>
          <w:sz w:val="24"/>
        </w:rPr>
        <w:t>skih</w:t>
      </w:r>
      <w:r w:rsidRPr="00D51322">
        <w:rPr>
          <w:rFonts w:ascii="Times New Roman" w:eastAsia="Calibri" w:hAnsi="Times New Roman" w:cs="Times New Roman"/>
          <w:sz w:val="24"/>
        </w:rPr>
        <w:t xml:space="preserve"> zemalja i glavnine drugih europskih zemalja približne gustoće naseljenosti, razvijenosti i upravno-teritorijalnog razvoja.</w:t>
      </w:r>
    </w:p>
    <w:p w:rsidR="00733BC7" w:rsidRDefault="00733BC7" w:rsidP="00733BC7">
      <w:pPr>
        <w:rPr>
          <w:rFonts w:ascii="Times New Roman" w:hAnsi="Times New Roman" w:cs="Times New Roman"/>
          <w:sz w:val="24"/>
          <w:szCs w:val="24"/>
        </w:rPr>
      </w:pPr>
    </w:p>
    <w:p w:rsidR="00CF2257" w:rsidRPr="00CD398B" w:rsidRDefault="00CD398B" w:rsidP="00CD398B">
      <w:pPr>
        <w:pStyle w:val="Odlomakpopisa"/>
        <w:numPr>
          <w:ilvl w:val="0"/>
          <w:numId w:val="2"/>
        </w:numPr>
        <w:rPr>
          <w:rFonts w:ascii="Times New Roman" w:hAnsi="Times New Roman" w:cs="Times New Roman"/>
          <w:b/>
          <w:sz w:val="24"/>
          <w:szCs w:val="24"/>
        </w:rPr>
      </w:pPr>
      <w:r w:rsidRPr="00CD398B">
        <w:rPr>
          <w:rFonts w:ascii="Times New Roman" w:hAnsi="Times New Roman" w:cs="Times New Roman"/>
          <w:b/>
          <w:sz w:val="24"/>
          <w:szCs w:val="24"/>
        </w:rPr>
        <w:t>Urbane aglomeracije i ostala urbana područja</w:t>
      </w:r>
    </w:p>
    <w:p w:rsidR="00CF2257" w:rsidRPr="00D51322" w:rsidRDefault="00CF2257" w:rsidP="00557479">
      <w:pPr>
        <w:ind w:firstLine="708"/>
        <w:rPr>
          <w:rFonts w:ascii="Times New Roman" w:hAnsi="Times New Roman" w:cs="Times New Roman"/>
          <w:sz w:val="24"/>
          <w:szCs w:val="24"/>
        </w:rPr>
      </w:pPr>
      <w:r>
        <w:rPr>
          <w:rFonts w:ascii="Times New Roman" w:hAnsi="Times New Roman" w:cs="Times New Roman"/>
          <w:sz w:val="24"/>
          <w:szCs w:val="24"/>
        </w:rPr>
        <w:t>U</w:t>
      </w:r>
      <w:r w:rsidRPr="00D51322">
        <w:rPr>
          <w:rFonts w:ascii="Times New Roman" w:hAnsi="Times New Roman" w:cs="Times New Roman"/>
          <w:sz w:val="24"/>
          <w:szCs w:val="24"/>
        </w:rPr>
        <w:t xml:space="preserve"> predloženom Zakonu </w:t>
      </w:r>
      <w:r>
        <w:rPr>
          <w:rFonts w:ascii="Times New Roman" w:hAnsi="Times New Roman" w:cs="Times New Roman"/>
          <w:sz w:val="24"/>
          <w:szCs w:val="24"/>
        </w:rPr>
        <w:t>poseban</w:t>
      </w:r>
      <w:r w:rsidR="00733BC7" w:rsidRPr="00D51322">
        <w:rPr>
          <w:rFonts w:ascii="Times New Roman" w:hAnsi="Times New Roman" w:cs="Times New Roman"/>
          <w:sz w:val="24"/>
          <w:szCs w:val="24"/>
        </w:rPr>
        <w:t xml:space="preserve"> je propust, valjda previd, učinjen pri utvrđivanju urbanih područja koja su, po čl. 16, podijeljena na urbane aglomeracije i ostala urbana područja. </w:t>
      </w:r>
      <w:r>
        <w:rPr>
          <w:rFonts w:ascii="Times New Roman" w:hAnsi="Times New Roman" w:cs="Times New Roman"/>
          <w:sz w:val="24"/>
          <w:szCs w:val="24"/>
        </w:rPr>
        <w:t>Nacrt prijedloga Zakona pretpostavlja da su urbane aglomeracije Zagreb, Split, Rijeka i Osijek,</w:t>
      </w:r>
      <w:r w:rsidRPr="00CF2257">
        <w:rPr>
          <w:rFonts w:ascii="Times New Roman" w:hAnsi="Times New Roman" w:cs="Times New Roman"/>
          <w:sz w:val="24"/>
          <w:szCs w:val="24"/>
        </w:rPr>
        <w:t xml:space="preserve"> </w:t>
      </w:r>
      <w:r>
        <w:rPr>
          <w:rFonts w:ascii="Times New Roman" w:hAnsi="Times New Roman" w:cs="Times New Roman"/>
          <w:sz w:val="24"/>
          <w:szCs w:val="24"/>
        </w:rPr>
        <w:t>a o</w:t>
      </w:r>
      <w:r w:rsidRPr="00D51322">
        <w:rPr>
          <w:rFonts w:ascii="Times New Roman" w:hAnsi="Times New Roman" w:cs="Times New Roman"/>
          <w:sz w:val="24"/>
          <w:szCs w:val="24"/>
        </w:rPr>
        <w:t>stala urbana područja su jedinice lokalne samouprave koje prema posljednjem popisu</w:t>
      </w:r>
      <w:r>
        <w:rPr>
          <w:rFonts w:ascii="Times New Roman" w:hAnsi="Times New Roman" w:cs="Times New Roman"/>
          <w:sz w:val="24"/>
          <w:szCs w:val="24"/>
        </w:rPr>
        <w:t xml:space="preserve"> </w:t>
      </w:r>
      <w:r w:rsidRPr="00D51322">
        <w:rPr>
          <w:rFonts w:ascii="Times New Roman" w:hAnsi="Times New Roman" w:cs="Times New Roman"/>
          <w:sz w:val="24"/>
          <w:szCs w:val="24"/>
        </w:rPr>
        <w:t>stanovništva imaju više od 35.000 stanovnika u slučaju da nisu uključene u urbane</w:t>
      </w:r>
      <w:r>
        <w:rPr>
          <w:rFonts w:ascii="Times New Roman" w:hAnsi="Times New Roman" w:cs="Times New Roman"/>
          <w:sz w:val="24"/>
          <w:szCs w:val="24"/>
        </w:rPr>
        <w:t xml:space="preserve"> </w:t>
      </w:r>
      <w:r w:rsidRPr="00D51322">
        <w:rPr>
          <w:rFonts w:ascii="Times New Roman" w:hAnsi="Times New Roman" w:cs="Times New Roman"/>
          <w:sz w:val="24"/>
          <w:szCs w:val="24"/>
        </w:rPr>
        <w:t>aglomeracije.</w:t>
      </w:r>
    </w:p>
    <w:p w:rsidR="00733BC7" w:rsidRPr="00D51322" w:rsidRDefault="00CF2257" w:rsidP="00CF2257">
      <w:pPr>
        <w:ind w:firstLine="708"/>
        <w:rPr>
          <w:rFonts w:ascii="Times New Roman" w:hAnsi="Times New Roman" w:cs="Times New Roman"/>
          <w:sz w:val="24"/>
          <w:szCs w:val="24"/>
        </w:rPr>
      </w:pPr>
      <w:r>
        <w:rPr>
          <w:rFonts w:ascii="Times New Roman" w:hAnsi="Times New Roman" w:cs="Times New Roman"/>
          <w:sz w:val="24"/>
          <w:szCs w:val="24"/>
        </w:rPr>
        <w:t xml:space="preserve">Inače, u svjetskoj znanstvenoj literaturi </w:t>
      </w:r>
      <w:r w:rsidR="00733BC7" w:rsidRPr="00D51322">
        <w:rPr>
          <w:rFonts w:ascii="Times New Roman" w:hAnsi="Times New Roman" w:cs="Times New Roman"/>
          <w:sz w:val="24"/>
          <w:szCs w:val="24"/>
        </w:rPr>
        <w:t xml:space="preserve">pod urbanom aglomeracijom podrazumijeva </w:t>
      </w:r>
      <w:r>
        <w:rPr>
          <w:rFonts w:ascii="Times New Roman" w:hAnsi="Times New Roman" w:cs="Times New Roman"/>
          <w:sz w:val="24"/>
          <w:szCs w:val="24"/>
        </w:rPr>
        <w:t xml:space="preserve">se </w:t>
      </w:r>
      <w:r w:rsidR="00733BC7" w:rsidRPr="00D51322">
        <w:rPr>
          <w:rFonts w:ascii="Times New Roman" w:hAnsi="Times New Roman" w:cs="Times New Roman"/>
          <w:sz w:val="24"/>
          <w:szCs w:val="24"/>
        </w:rPr>
        <w:t>svako gradsko naselje s neposredno sraslim okolnim urbanim, konurbanim i urbaniziranim područjem odnosno naseljima, bez obzira n</w:t>
      </w:r>
      <w:r>
        <w:rPr>
          <w:rFonts w:ascii="Times New Roman" w:hAnsi="Times New Roman" w:cs="Times New Roman"/>
          <w:sz w:val="24"/>
          <w:szCs w:val="24"/>
        </w:rPr>
        <w:t xml:space="preserve">a broj stanovnika (primjerice i </w:t>
      </w:r>
      <w:r w:rsidR="00733BC7" w:rsidRPr="00D51322">
        <w:rPr>
          <w:rFonts w:ascii="Times New Roman" w:hAnsi="Times New Roman" w:cs="Times New Roman"/>
          <w:sz w:val="24"/>
          <w:szCs w:val="24"/>
        </w:rPr>
        <w:t>Rab ima urbanu aglomeraciju).</w:t>
      </w:r>
    </w:p>
    <w:p w:rsidR="00733BC7" w:rsidRPr="00D51322" w:rsidRDefault="00733BC7" w:rsidP="00733BC7">
      <w:pPr>
        <w:ind w:firstLine="708"/>
        <w:rPr>
          <w:rFonts w:ascii="Times New Roman" w:hAnsi="Times New Roman" w:cs="Times New Roman"/>
          <w:sz w:val="24"/>
          <w:szCs w:val="24"/>
        </w:rPr>
      </w:pPr>
      <w:r w:rsidRPr="00D51322">
        <w:rPr>
          <w:rFonts w:ascii="Times New Roman" w:hAnsi="Times New Roman" w:cs="Times New Roman"/>
          <w:sz w:val="24"/>
          <w:szCs w:val="24"/>
        </w:rPr>
        <w:t xml:space="preserve">Među navedenim </w:t>
      </w:r>
      <w:r w:rsidRPr="00D51322">
        <w:rPr>
          <w:rFonts w:ascii="Times New Roman" w:hAnsi="Times New Roman" w:cs="Times New Roman"/>
          <w:i/>
          <w:sz w:val="24"/>
          <w:szCs w:val="24"/>
        </w:rPr>
        <w:t>Glavnim novinama</w:t>
      </w:r>
      <w:r w:rsidRPr="00D51322">
        <w:rPr>
          <w:rFonts w:ascii="Times New Roman" w:hAnsi="Times New Roman" w:cs="Times New Roman"/>
          <w:sz w:val="24"/>
          <w:szCs w:val="24"/>
        </w:rPr>
        <w:t xml:space="preserve"> koje donosi </w:t>
      </w:r>
      <w:r w:rsidRPr="00D51322">
        <w:rPr>
          <w:rFonts w:ascii="Times New Roman" w:hAnsi="Times New Roman" w:cs="Times New Roman"/>
          <w:i/>
          <w:sz w:val="24"/>
          <w:szCs w:val="24"/>
        </w:rPr>
        <w:t>Nacrt prijedloga</w:t>
      </w:r>
      <w:r w:rsidR="002B1FE5">
        <w:rPr>
          <w:rFonts w:ascii="Times New Roman" w:hAnsi="Times New Roman" w:cs="Times New Roman"/>
          <w:i/>
          <w:sz w:val="24"/>
          <w:szCs w:val="24"/>
        </w:rPr>
        <w:t xml:space="preserve"> </w:t>
      </w:r>
      <w:r w:rsidRPr="00D51322">
        <w:rPr>
          <w:rFonts w:ascii="Times New Roman" w:hAnsi="Times New Roman" w:cs="Times New Roman"/>
          <w:i/>
          <w:sz w:val="24"/>
          <w:szCs w:val="24"/>
        </w:rPr>
        <w:t>Zakona o regionalnom razvoju Republike Hrvatske</w:t>
      </w:r>
      <w:r w:rsidRPr="00D51322">
        <w:rPr>
          <w:rFonts w:ascii="Times New Roman" w:hAnsi="Times New Roman" w:cs="Times New Roman"/>
          <w:sz w:val="24"/>
          <w:szCs w:val="24"/>
        </w:rPr>
        <w:t>, uz ostalo, istaknuto je da Zakon pridonosi:</w:t>
      </w:r>
    </w:p>
    <w:p w:rsidR="00733BC7" w:rsidRPr="00D51322" w:rsidRDefault="00733BC7" w:rsidP="00733BC7">
      <w:pPr>
        <w:rPr>
          <w:rFonts w:ascii="Times New Roman" w:hAnsi="Times New Roman" w:cs="Times New Roman"/>
          <w:sz w:val="24"/>
          <w:szCs w:val="24"/>
        </w:rPr>
      </w:pPr>
      <w:r w:rsidRPr="00D51322">
        <w:rPr>
          <w:rFonts w:ascii="Times New Roman" w:hAnsi="Times New Roman" w:cs="Times New Roman"/>
          <w:sz w:val="24"/>
          <w:szCs w:val="24"/>
        </w:rPr>
        <w:t>1.</w:t>
      </w:r>
      <w:r w:rsidR="00557479">
        <w:rPr>
          <w:rFonts w:ascii="Times New Roman" w:hAnsi="Times New Roman" w:cs="Times New Roman"/>
          <w:sz w:val="24"/>
          <w:szCs w:val="24"/>
        </w:rPr>
        <w:t xml:space="preserve"> </w:t>
      </w:r>
      <w:r w:rsidRPr="00D51322">
        <w:rPr>
          <w:rFonts w:ascii="Times New Roman" w:hAnsi="Times New Roman" w:cs="Times New Roman"/>
          <w:i/>
          <w:sz w:val="24"/>
          <w:szCs w:val="24"/>
        </w:rPr>
        <w:t>Daljnjem unaprjeđenju i izgradnji sustava vođenja regionalne politike. Novi ZRR ide</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korak dalje u izgradnji cjelokupnog i koherentnog sustava upravljanja i vođenja politike</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regionalnoga razvoja stavljajući naglasak posebno na one aktere koji do sada nisu udovoljnoj mjeri bili prepoznati kao akteri politike regionalnoga razvoja. To se posebno</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odnosi na urbana područja, prepoznavanje potrebe konzultiranja znanstvene i stručne</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zajednice u oblikovanju, praćenju i provedbi politike regionalnoga razvoja te poboljšanju</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postojećih zakonodavnih rješenja i potpunom prelasku na novi i moderniji pristup</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rješavanju slabije razvijenosti pojedinih područja Republike Hrvatske</w:t>
      </w:r>
      <w:r w:rsidRPr="00D51322">
        <w:rPr>
          <w:rFonts w:ascii="Times New Roman" w:hAnsi="Times New Roman" w:cs="Times New Roman"/>
          <w:sz w:val="24"/>
          <w:szCs w:val="24"/>
        </w:rPr>
        <w:t>.</w:t>
      </w:r>
    </w:p>
    <w:p w:rsidR="00733BC7" w:rsidRPr="00D51322" w:rsidRDefault="00733BC7" w:rsidP="00733BC7">
      <w:pPr>
        <w:rPr>
          <w:rFonts w:ascii="Times New Roman" w:hAnsi="Times New Roman" w:cs="Times New Roman"/>
          <w:sz w:val="24"/>
          <w:szCs w:val="24"/>
        </w:rPr>
      </w:pPr>
      <w:r w:rsidRPr="00D51322">
        <w:rPr>
          <w:rFonts w:ascii="Times New Roman" w:hAnsi="Times New Roman" w:cs="Times New Roman"/>
          <w:sz w:val="24"/>
          <w:szCs w:val="24"/>
        </w:rPr>
        <w:t xml:space="preserve">2. </w:t>
      </w:r>
      <w:r w:rsidRPr="00D51322">
        <w:rPr>
          <w:rFonts w:ascii="Times New Roman" w:hAnsi="Times New Roman" w:cs="Times New Roman"/>
          <w:i/>
          <w:sz w:val="24"/>
          <w:szCs w:val="24"/>
        </w:rPr>
        <w:t>Jačanju urbane dimenzije politike regionalnoga razvoja Republike Hrvatske. Novi ZRR</w:t>
      </w:r>
      <w:r w:rsidR="00CF2257">
        <w:rPr>
          <w:rFonts w:ascii="Times New Roman" w:hAnsi="Times New Roman" w:cs="Times New Roman"/>
          <w:i/>
          <w:sz w:val="24"/>
          <w:szCs w:val="24"/>
        </w:rPr>
        <w:t xml:space="preserve"> </w:t>
      </w:r>
      <w:r w:rsidRPr="00D51322">
        <w:rPr>
          <w:rFonts w:ascii="Times New Roman" w:hAnsi="Times New Roman" w:cs="Times New Roman"/>
          <w:i/>
          <w:sz w:val="24"/>
          <w:szCs w:val="24"/>
        </w:rPr>
        <w:t>uvodi kategoriju urbanog područja i dodatno među njima razlikuje aglomeracijska</w:t>
      </w:r>
      <w:r w:rsidR="00557479">
        <w:rPr>
          <w:rFonts w:ascii="Times New Roman" w:hAnsi="Times New Roman" w:cs="Times New Roman"/>
          <w:i/>
          <w:sz w:val="24"/>
          <w:szCs w:val="24"/>
        </w:rPr>
        <w:t xml:space="preserve"> </w:t>
      </w:r>
      <w:r w:rsidRPr="00D51322">
        <w:rPr>
          <w:rFonts w:ascii="Times New Roman" w:hAnsi="Times New Roman" w:cs="Times New Roman"/>
          <w:i/>
          <w:sz w:val="24"/>
          <w:szCs w:val="24"/>
        </w:rPr>
        <w:t>područja i ostala urbana područja. Razlog tome je činjenica da Republika Hrvatska ima</w:t>
      </w:r>
      <w:r w:rsidR="00557479">
        <w:rPr>
          <w:rFonts w:ascii="Times New Roman" w:hAnsi="Times New Roman" w:cs="Times New Roman"/>
          <w:i/>
          <w:sz w:val="24"/>
          <w:szCs w:val="24"/>
        </w:rPr>
        <w:t xml:space="preserve"> </w:t>
      </w:r>
      <w:r w:rsidRPr="00D51322">
        <w:rPr>
          <w:rFonts w:ascii="Times New Roman" w:hAnsi="Times New Roman" w:cs="Times New Roman"/>
          <w:i/>
          <w:sz w:val="24"/>
          <w:szCs w:val="24"/>
        </w:rPr>
        <w:t>četiri grada s više od 100.000 stanovnika koji su snažni gravitacijski centri i koji imaju</w:t>
      </w:r>
      <w:r w:rsidR="00557479">
        <w:rPr>
          <w:rFonts w:ascii="Times New Roman" w:hAnsi="Times New Roman" w:cs="Times New Roman"/>
          <w:i/>
          <w:sz w:val="24"/>
          <w:szCs w:val="24"/>
        </w:rPr>
        <w:t xml:space="preserve"> </w:t>
      </w:r>
      <w:r w:rsidRPr="00D51322">
        <w:rPr>
          <w:rFonts w:ascii="Times New Roman" w:hAnsi="Times New Roman" w:cs="Times New Roman"/>
          <w:i/>
          <w:sz w:val="24"/>
          <w:szCs w:val="24"/>
        </w:rPr>
        <w:t>značajnu ulogu u cjelokupnom razvoju Republike Hrvatske. Osim toga, prepoznaje se i</w:t>
      </w:r>
      <w:r w:rsidR="00557479">
        <w:rPr>
          <w:rFonts w:ascii="Times New Roman" w:hAnsi="Times New Roman" w:cs="Times New Roman"/>
          <w:i/>
          <w:sz w:val="24"/>
          <w:szCs w:val="24"/>
        </w:rPr>
        <w:t xml:space="preserve"> </w:t>
      </w:r>
      <w:r w:rsidRPr="00D51322">
        <w:rPr>
          <w:rFonts w:ascii="Times New Roman" w:hAnsi="Times New Roman" w:cs="Times New Roman"/>
          <w:i/>
          <w:sz w:val="24"/>
          <w:szCs w:val="24"/>
        </w:rPr>
        <w:t>važnost subregionalnih centara poštujući kriterij broja stanovnika za stjecanje statusa</w:t>
      </w:r>
      <w:r w:rsidR="00557479">
        <w:rPr>
          <w:rFonts w:ascii="Times New Roman" w:hAnsi="Times New Roman" w:cs="Times New Roman"/>
          <w:i/>
          <w:sz w:val="24"/>
          <w:szCs w:val="24"/>
        </w:rPr>
        <w:t xml:space="preserve"> </w:t>
      </w:r>
      <w:r w:rsidRPr="00D51322">
        <w:rPr>
          <w:rFonts w:ascii="Times New Roman" w:hAnsi="Times New Roman" w:cs="Times New Roman"/>
          <w:i/>
          <w:sz w:val="24"/>
          <w:szCs w:val="24"/>
        </w:rPr>
        <w:t>velikoga grada (35.000) iz posebnog zakona kojim se uređuje sustav lokalne i područne</w:t>
      </w:r>
      <w:r w:rsidR="00DD7044">
        <w:rPr>
          <w:rFonts w:ascii="Times New Roman" w:hAnsi="Times New Roman" w:cs="Times New Roman"/>
          <w:i/>
          <w:sz w:val="24"/>
          <w:szCs w:val="24"/>
        </w:rPr>
        <w:t xml:space="preserve"> </w:t>
      </w:r>
      <w:r w:rsidRPr="00D51322">
        <w:rPr>
          <w:rFonts w:ascii="Times New Roman" w:hAnsi="Times New Roman" w:cs="Times New Roman"/>
          <w:i/>
          <w:sz w:val="24"/>
          <w:szCs w:val="24"/>
        </w:rPr>
        <w:t>(regionalne) samouprave</w:t>
      </w:r>
      <w:r w:rsidRPr="00D51322">
        <w:rPr>
          <w:rFonts w:ascii="Times New Roman" w:hAnsi="Times New Roman" w:cs="Times New Roman"/>
          <w:sz w:val="24"/>
          <w:szCs w:val="24"/>
        </w:rPr>
        <w:t>.</w:t>
      </w:r>
    </w:p>
    <w:p w:rsidR="00733BC7" w:rsidRDefault="00733BC7" w:rsidP="00733BC7">
      <w:pPr>
        <w:ind w:firstLine="708"/>
        <w:rPr>
          <w:rFonts w:ascii="Times New Roman" w:hAnsi="Times New Roman" w:cs="Times New Roman"/>
          <w:sz w:val="24"/>
          <w:szCs w:val="24"/>
        </w:rPr>
      </w:pPr>
      <w:r w:rsidRPr="00D51322">
        <w:rPr>
          <w:rFonts w:ascii="Times New Roman" w:hAnsi="Times New Roman" w:cs="Times New Roman"/>
          <w:sz w:val="24"/>
          <w:szCs w:val="24"/>
        </w:rPr>
        <w:t>Spomenutih razloga i odrednica predlagatelj se, vjerojatno propustom (jer nije jasno kako su utvrđene kategorije gradova po veličini), nije pridržavao. Najprije, što znači pojam</w:t>
      </w:r>
      <w:r w:rsidR="00557479">
        <w:rPr>
          <w:rFonts w:ascii="Times New Roman" w:hAnsi="Times New Roman" w:cs="Times New Roman"/>
          <w:sz w:val="24"/>
          <w:szCs w:val="24"/>
        </w:rPr>
        <w:t xml:space="preserve"> </w:t>
      </w:r>
      <w:r w:rsidRPr="00D51322">
        <w:rPr>
          <w:rFonts w:ascii="Times New Roman" w:hAnsi="Times New Roman" w:cs="Times New Roman"/>
          <w:i/>
          <w:sz w:val="24"/>
          <w:szCs w:val="24"/>
        </w:rPr>
        <w:t>urbana aglomeracija</w:t>
      </w:r>
      <w:r w:rsidRPr="00D51322">
        <w:rPr>
          <w:rFonts w:ascii="Times New Roman" w:hAnsi="Times New Roman" w:cs="Times New Roman"/>
          <w:sz w:val="24"/>
          <w:szCs w:val="24"/>
        </w:rPr>
        <w:t xml:space="preserve"> u Zakonu? Je li sukladan primjeni u svijetu i struci općenito? Također, koji su to gradovi u Hrvatskoj veći od 100.000 stanovnika? Doista, velik je problem objektivno obuhvatiti funkcije pojedinih gradova te njihove aglomeracije, odnosno gradske regije. Ako se gradovi razmatraju na razini naselja, onda je u Hrvatskoj, po popisu iz 2011., onih s više od 100.000 stanovnika samo tri: Zagreb (688.163), Split (167.121) i Rijeka (128.384). Slijede Osijek sa 84.104 i Zadar sa 71.471 stanovnikom. U skupini iznad 50.000 stanovnika još su Pula (57.460), Sesvete (54.0</w:t>
      </w:r>
      <w:r w:rsidR="00557479">
        <w:rPr>
          <w:rFonts w:ascii="Times New Roman" w:hAnsi="Times New Roman" w:cs="Times New Roman"/>
          <w:sz w:val="24"/>
          <w:szCs w:val="24"/>
        </w:rPr>
        <w:t>85) i Slavonski Brod (53.531).</w:t>
      </w:r>
      <w:r w:rsidR="00DD7044">
        <w:rPr>
          <w:rFonts w:ascii="Times New Roman" w:hAnsi="Times New Roman" w:cs="Times New Roman"/>
          <w:sz w:val="24"/>
          <w:szCs w:val="24"/>
        </w:rPr>
        <w:t xml:space="preserve"> </w:t>
      </w:r>
      <w:r w:rsidR="00557479">
        <w:rPr>
          <w:rFonts w:ascii="Times New Roman" w:hAnsi="Times New Roman" w:cs="Times New Roman"/>
          <w:sz w:val="24"/>
          <w:szCs w:val="24"/>
        </w:rPr>
        <w:t>Ti su gradovi, osim naselja Sesvete,</w:t>
      </w:r>
      <w:r w:rsidRPr="00D51322">
        <w:rPr>
          <w:rFonts w:ascii="Times New Roman" w:hAnsi="Times New Roman" w:cs="Times New Roman"/>
          <w:sz w:val="24"/>
          <w:szCs w:val="24"/>
        </w:rPr>
        <w:t xml:space="preserve"> ujedno središta istoimenih jedinica lokalne samouprave pri čemu je različito, odnosno neujednačeno</w:t>
      </w:r>
      <w:r w:rsidR="00DD7044">
        <w:rPr>
          <w:rFonts w:ascii="Times New Roman" w:hAnsi="Times New Roman" w:cs="Times New Roman"/>
          <w:sz w:val="24"/>
          <w:szCs w:val="24"/>
        </w:rPr>
        <w:t>,</w:t>
      </w:r>
      <w:r w:rsidRPr="00D51322">
        <w:rPr>
          <w:rFonts w:ascii="Times New Roman" w:hAnsi="Times New Roman" w:cs="Times New Roman"/>
          <w:sz w:val="24"/>
          <w:szCs w:val="24"/>
        </w:rPr>
        <w:t xml:space="preserve"> definiran njihov prostorni obuhvat, vjerojatno s nekim opravdanim razlozima (od Pule kod koje je Grad čini samo jedno naselje, do Karlovca čija jedinica lokalne samouprave ima 52 naselja). Kada se, međutim, definira obuhvat i broj stanovnika pojedine gradske aglomeracije, tj. </w:t>
      </w:r>
      <w:r w:rsidRPr="00D51322">
        <w:rPr>
          <w:rFonts w:ascii="Times New Roman" w:hAnsi="Times New Roman" w:cs="Times New Roman"/>
          <w:b/>
          <w:sz w:val="24"/>
          <w:szCs w:val="24"/>
        </w:rPr>
        <w:t>urbane regije</w:t>
      </w:r>
      <w:r w:rsidRPr="00D51322">
        <w:rPr>
          <w:rFonts w:ascii="Times New Roman" w:hAnsi="Times New Roman" w:cs="Times New Roman"/>
          <w:sz w:val="24"/>
          <w:szCs w:val="24"/>
        </w:rPr>
        <w:t xml:space="preserve">, onda treba utvrditi stvarno stanje uzimajući u obzir </w:t>
      </w:r>
      <w:r w:rsidRPr="00D51322">
        <w:rPr>
          <w:rFonts w:ascii="Times New Roman" w:hAnsi="Times New Roman" w:cs="Times New Roman"/>
          <w:b/>
          <w:sz w:val="24"/>
          <w:szCs w:val="24"/>
        </w:rPr>
        <w:t>gravitacijsku snagu nekoga gradskog središta</w:t>
      </w:r>
      <w:r w:rsidRPr="00D51322">
        <w:rPr>
          <w:rFonts w:ascii="Times New Roman" w:hAnsi="Times New Roman" w:cs="Times New Roman"/>
          <w:sz w:val="24"/>
          <w:szCs w:val="24"/>
        </w:rPr>
        <w:t xml:space="preserve"> te u kojoj mjeri on </w:t>
      </w:r>
      <w:r w:rsidRPr="00D51322">
        <w:rPr>
          <w:rFonts w:ascii="Times New Roman" w:hAnsi="Times New Roman" w:cs="Times New Roman"/>
          <w:b/>
          <w:sz w:val="24"/>
          <w:szCs w:val="24"/>
        </w:rPr>
        <w:t>zahvaća svoju okolicu</w:t>
      </w:r>
      <w:r w:rsidRPr="00D51322">
        <w:rPr>
          <w:rFonts w:ascii="Times New Roman" w:hAnsi="Times New Roman" w:cs="Times New Roman"/>
          <w:sz w:val="24"/>
          <w:szCs w:val="24"/>
        </w:rPr>
        <w:t xml:space="preserve"> s obzirom na morfološku homogenost, funkcije rada i školovanja, itd., odnosno stupanj urbanizacije. U tom pogledu zadarsku gradsku regiju čini kontinuirani priobalni urbani i urbanizirani pojas od Nina i Vira na SZ do Biograda i Pakoštana (uklj. zračnu luku)</w:t>
      </w:r>
      <w:r w:rsidR="00557479">
        <w:rPr>
          <w:rFonts w:ascii="Times New Roman" w:hAnsi="Times New Roman" w:cs="Times New Roman"/>
          <w:sz w:val="24"/>
          <w:szCs w:val="24"/>
        </w:rPr>
        <w:t xml:space="preserve"> </w:t>
      </w:r>
      <w:r w:rsidRPr="00D51322">
        <w:rPr>
          <w:rFonts w:ascii="Times New Roman" w:hAnsi="Times New Roman" w:cs="Times New Roman"/>
          <w:sz w:val="24"/>
          <w:szCs w:val="24"/>
        </w:rPr>
        <w:t>na JI te nasuprotno otočno pročelje na Ugljanu, osobito u neprekinutoj zoni od Lukorana do Kali. Taj dio otoka Ugljana prigradska je zona Zadra i s njim u mnogostruko intenzivnijim neposrednim</w:t>
      </w:r>
      <w:r w:rsidR="00DD7044">
        <w:rPr>
          <w:rFonts w:ascii="Times New Roman" w:hAnsi="Times New Roman" w:cs="Times New Roman"/>
          <w:sz w:val="24"/>
          <w:szCs w:val="24"/>
        </w:rPr>
        <w:t xml:space="preserve"> </w:t>
      </w:r>
      <w:r w:rsidRPr="00D51322">
        <w:rPr>
          <w:rFonts w:ascii="Times New Roman" w:hAnsi="Times New Roman" w:cs="Times New Roman"/>
          <w:sz w:val="24"/>
          <w:szCs w:val="24"/>
        </w:rPr>
        <w:t>vezama nego što su udaljeni otoci koji administrativno pripadaju Zadru (poput Premude Silbe Oliba i dr.).</w:t>
      </w:r>
      <w:r w:rsidR="00DD7044">
        <w:rPr>
          <w:rFonts w:ascii="Times New Roman" w:hAnsi="Times New Roman" w:cs="Times New Roman"/>
          <w:sz w:val="24"/>
          <w:szCs w:val="24"/>
        </w:rPr>
        <w:t xml:space="preserve"> </w:t>
      </w:r>
      <w:r w:rsidRPr="00D51322">
        <w:rPr>
          <w:rFonts w:ascii="Times New Roman" w:hAnsi="Times New Roman" w:cs="Times New Roman"/>
          <w:sz w:val="24"/>
          <w:szCs w:val="24"/>
        </w:rPr>
        <w:t>U zadarskoj urbanoj regiji dakle, živi oko 125.000 stanovnika i to je svakako</w:t>
      </w:r>
      <w:r w:rsidR="00DD7044">
        <w:rPr>
          <w:rFonts w:ascii="Times New Roman" w:hAnsi="Times New Roman" w:cs="Times New Roman"/>
          <w:sz w:val="24"/>
          <w:szCs w:val="24"/>
        </w:rPr>
        <w:t xml:space="preserve"> </w:t>
      </w:r>
      <w:r w:rsidRPr="00D51322">
        <w:rPr>
          <w:rFonts w:ascii="Times New Roman" w:hAnsi="Times New Roman" w:cs="Times New Roman"/>
          <w:sz w:val="24"/>
          <w:szCs w:val="24"/>
        </w:rPr>
        <w:t>čimbenik koji treba uvažavati, posebno ako se prostor promatra dinamično,</w:t>
      </w:r>
      <w:r w:rsidR="00557479">
        <w:rPr>
          <w:rFonts w:ascii="Times New Roman" w:hAnsi="Times New Roman" w:cs="Times New Roman"/>
          <w:sz w:val="24"/>
          <w:szCs w:val="24"/>
        </w:rPr>
        <w:t xml:space="preserve"> </w:t>
      </w:r>
      <w:r w:rsidRPr="00D51322">
        <w:rPr>
          <w:rFonts w:ascii="Times New Roman" w:hAnsi="Times New Roman" w:cs="Times New Roman"/>
          <w:sz w:val="24"/>
          <w:szCs w:val="24"/>
        </w:rPr>
        <w:t>a ne statično. Tako gledajući</w:t>
      </w:r>
      <w:r w:rsidR="00DD7044">
        <w:rPr>
          <w:rFonts w:ascii="Times New Roman" w:hAnsi="Times New Roman" w:cs="Times New Roman"/>
          <w:sz w:val="24"/>
          <w:szCs w:val="24"/>
        </w:rPr>
        <w:t>,</w:t>
      </w:r>
      <w:r w:rsidRPr="00D51322">
        <w:rPr>
          <w:rFonts w:ascii="Times New Roman" w:hAnsi="Times New Roman" w:cs="Times New Roman"/>
          <w:sz w:val="24"/>
          <w:szCs w:val="24"/>
        </w:rPr>
        <w:t xml:space="preserve"> Varaždinska urbana regija uključivši konurbativni Čakovec kao i </w:t>
      </w:r>
      <w:r w:rsidR="00DD7044">
        <w:rPr>
          <w:rFonts w:ascii="Times New Roman" w:hAnsi="Times New Roman" w:cs="Times New Roman"/>
          <w:sz w:val="24"/>
          <w:szCs w:val="24"/>
        </w:rPr>
        <w:t>ona Slavonskobrodska imaju</w:t>
      </w:r>
      <w:r w:rsidRPr="00D51322">
        <w:rPr>
          <w:rFonts w:ascii="Times New Roman" w:hAnsi="Times New Roman" w:cs="Times New Roman"/>
          <w:sz w:val="24"/>
          <w:szCs w:val="24"/>
        </w:rPr>
        <w:t xml:space="preserve"> po oko 100.000 stanovnika, Osječka 130.000, Riječka 220.000, Splitska 280.000, uz najistaknutiji Zagreb. Ostale gradske regije pojedinačno ne prelaze 80.000 stanovnika.</w:t>
      </w:r>
      <w:r w:rsidR="00DD7044">
        <w:rPr>
          <w:rFonts w:ascii="Times New Roman" w:hAnsi="Times New Roman" w:cs="Times New Roman"/>
          <w:sz w:val="24"/>
          <w:szCs w:val="24"/>
        </w:rPr>
        <w:t xml:space="preserve"> </w:t>
      </w:r>
      <w:r w:rsidRPr="00D51322">
        <w:rPr>
          <w:rFonts w:ascii="Times New Roman" w:hAnsi="Times New Roman" w:cs="Times New Roman"/>
          <w:sz w:val="24"/>
          <w:szCs w:val="24"/>
        </w:rPr>
        <w:t>Linearni rast broja stanovnika u posljednjih pola stoljeća jasan je pokazatelj razvoja Zadra.</w:t>
      </w:r>
    </w:p>
    <w:p w:rsidR="007C5C96" w:rsidRDefault="007C5C96" w:rsidP="007C5C96">
      <w:pPr>
        <w:rPr>
          <w:rFonts w:ascii="Times New Roman" w:hAnsi="Times New Roman" w:cs="Times New Roman"/>
          <w:sz w:val="24"/>
          <w:szCs w:val="24"/>
        </w:rPr>
      </w:pPr>
    </w:p>
    <w:p w:rsidR="00CD398B" w:rsidRPr="00CD398B" w:rsidRDefault="00CD398B" w:rsidP="00CD398B">
      <w:pPr>
        <w:pStyle w:val="Odlomakpopisa"/>
        <w:numPr>
          <w:ilvl w:val="0"/>
          <w:numId w:val="2"/>
        </w:numPr>
        <w:rPr>
          <w:rFonts w:ascii="Times New Roman" w:hAnsi="Times New Roman" w:cs="Times New Roman"/>
          <w:b/>
          <w:sz w:val="24"/>
          <w:szCs w:val="24"/>
        </w:rPr>
      </w:pPr>
      <w:r w:rsidRPr="00CD398B">
        <w:rPr>
          <w:rFonts w:ascii="Times New Roman" w:hAnsi="Times New Roman" w:cs="Times New Roman"/>
          <w:b/>
          <w:sz w:val="24"/>
          <w:szCs w:val="24"/>
        </w:rPr>
        <w:t>Otoci</w:t>
      </w:r>
    </w:p>
    <w:p w:rsidR="007C5C96" w:rsidRPr="007C5C96" w:rsidRDefault="007C5C96" w:rsidP="00CD398B">
      <w:pPr>
        <w:rPr>
          <w:rFonts w:ascii="Times New Roman" w:hAnsi="Times New Roman" w:cs="Times New Roman"/>
          <w:sz w:val="24"/>
          <w:szCs w:val="24"/>
        </w:rPr>
      </w:pPr>
      <w:r w:rsidRPr="007C5C96">
        <w:rPr>
          <w:rFonts w:ascii="Times New Roman" w:hAnsi="Times New Roman" w:cs="Times New Roman"/>
          <w:sz w:val="24"/>
          <w:szCs w:val="24"/>
        </w:rPr>
        <w:t>U Nacrtu prijedloga Zakona o regionalnom razvoju Republike Hrvatske u</w:t>
      </w:r>
      <w:r>
        <w:rPr>
          <w:rFonts w:ascii="Times New Roman" w:hAnsi="Times New Roman" w:cs="Times New Roman"/>
          <w:sz w:val="24"/>
          <w:szCs w:val="24"/>
        </w:rPr>
        <w:t xml:space="preserve"> točk</w:t>
      </w:r>
      <w:r w:rsidR="00DD7044">
        <w:rPr>
          <w:rFonts w:ascii="Times New Roman" w:hAnsi="Times New Roman" w:cs="Times New Roman"/>
          <w:sz w:val="24"/>
          <w:szCs w:val="24"/>
        </w:rPr>
        <w:t>i 2. „Pravni izvori“</w:t>
      </w:r>
      <w:r w:rsidRPr="007C5C96">
        <w:rPr>
          <w:rFonts w:ascii="Times New Roman" w:hAnsi="Times New Roman" w:cs="Times New Roman"/>
          <w:sz w:val="24"/>
          <w:szCs w:val="24"/>
        </w:rPr>
        <w:t xml:space="preserve"> treba navesti i Zakon o otocima (NN, broj 34/99, 149/99, 32/02</w:t>
      </w:r>
      <w:r>
        <w:rPr>
          <w:rFonts w:ascii="Times New Roman" w:hAnsi="Times New Roman" w:cs="Times New Roman"/>
          <w:sz w:val="24"/>
          <w:szCs w:val="24"/>
        </w:rPr>
        <w:t xml:space="preserve"> i 33/06) jer se i ovim Zakonom</w:t>
      </w:r>
      <w:r w:rsidRPr="007C5C96">
        <w:rPr>
          <w:rFonts w:ascii="Times New Roman" w:hAnsi="Times New Roman" w:cs="Times New Roman"/>
          <w:sz w:val="24"/>
          <w:szCs w:val="24"/>
        </w:rPr>
        <w:t xml:space="preserve"> (kao i Zakonom o brdsko-planinskim područjima te Zakonom o područjima posebne državne skrbi) uređuje upravljanje regionalnim razvojem Republike Hrvatske tj. uređuje se upravljanje otočnim razvitkom na državnoj i županijskoj razini te na razini gradova, odnosno općina. Naime, osnovni cilj politike regionalnog razvoja trebao bi biti ravnomjerniji gospodarski razvoj svih područja Republike Hrvatske a svima je poznato</w:t>
      </w:r>
      <w:r w:rsidR="00DD7044">
        <w:rPr>
          <w:rFonts w:ascii="Times New Roman" w:hAnsi="Times New Roman" w:cs="Times New Roman"/>
          <w:sz w:val="24"/>
          <w:szCs w:val="24"/>
        </w:rPr>
        <w:t>,</w:t>
      </w:r>
      <w:r w:rsidRPr="007C5C96">
        <w:rPr>
          <w:rFonts w:ascii="Times New Roman" w:hAnsi="Times New Roman" w:cs="Times New Roman"/>
          <w:sz w:val="24"/>
          <w:szCs w:val="24"/>
        </w:rPr>
        <w:t xml:space="preserve">  i to je jasno definirano i Zakonom o otocima</w:t>
      </w:r>
      <w:r w:rsidR="00DD7044">
        <w:rPr>
          <w:rFonts w:ascii="Times New Roman" w:hAnsi="Times New Roman" w:cs="Times New Roman"/>
          <w:sz w:val="24"/>
          <w:szCs w:val="24"/>
        </w:rPr>
        <w:t>,</w:t>
      </w:r>
      <w:r w:rsidRPr="007C5C96">
        <w:rPr>
          <w:rFonts w:ascii="Times New Roman" w:hAnsi="Times New Roman" w:cs="Times New Roman"/>
          <w:sz w:val="24"/>
          <w:szCs w:val="24"/>
        </w:rPr>
        <w:t xml:space="preserve"> da većina naših otoka po gospodarskoj razvijenosti spada</w:t>
      </w:r>
      <w:r w:rsidR="00DD7044">
        <w:rPr>
          <w:rFonts w:ascii="Times New Roman" w:hAnsi="Times New Roman" w:cs="Times New Roman"/>
          <w:sz w:val="24"/>
          <w:szCs w:val="24"/>
        </w:rPr>
        <w:t xml:space="preserve"> u</w:t>
      </w:r>
      <w:r w:rsidRPr="007C5C96">
        <w:rPr>
          <w:rFonts w:ascii="Times New Roman" w:hAnsi="Times New Roman" w:cs="Times New Roman"/>
          <w:sz w:val="24"/>
          <w:szCs w:val="24"/>
        </w:rPr>
        <w:t xml:space="preserve"> I. skupinu otoka tj. u nedovoljno razvijene i nerazvijene  otoke.</w:t>
      </w:r>
    </w:p>
    <w:p w:rsidR="007C5C96" w:rsidRPr="007C5C96" w:rsidRDefault="007C5C96" w:rsidP="007C5C96">
      <w:pPr>
        <w:ind w:firstLine="708"/>
        <w:rPr>
          <w:rFonts w:ascii="Times New Roman" w:hAnsi="Times New Roman" w:cs="Times New Roman"/>
          <w:sz w:val="24"/>
          <w:szCs w:val="24"/>
        </w:rPr>
      </w:pPr>
      <w:r w:rsidRPr="007C5C96">
        <w:rPr>
          <w:rFonts w:ascii="Times New Roman" w:hAnsi="Times New Roman" w:cs="Times New Roman"/>
          <w:sz w:val="24"/>
          <w:szCs w:val="24"/>
        </w:rPr>
        <w:t>Budući da Grad Zadar spada u visoko razvijene JLS-e</w:t>
      </w:r>
      <w:r w:rsidR="00DD7044">
        <w:rPr>
          <w:rFonts w:ascii="Times New Roman" w:hAnsi="Times New Roman" w:cs="Times New Roman"/>
          <w:sz w:val="24"/>
          <w:szCs w:val="24"/>
        </w:rPr>
        <w:t xml:space="preserve">, </w:t>
      </w:r>
      <w:r w:rsidRPr="007C5C96">
        <w:rPr>
          <w:rFonts w:ascii="Times New Roman" w:hAnsi="Times New Roman" w:cs="Times New Roman"/>
          <w:sz w:val="24"/>
          <w:szCs w:val="24"/>
        </w:rPr>
        <w:t>tj. sukladno važećoj Odluci o razvrstavanju jedinica lokalne i područne (regionalne) samouprave prema stupnju razvijenosti (NN broj 153/09) spada u IV. skupinu tj. u skupinu JLS-a čija je vrijednost  indeksa razvijenost između 100% i 125% prosjeka Republike Hrvatske, a da u svom sastavu ima sedam naseljenih otoka (Premuda, Ist, Olib, Silba, Molat, Iž i Rava) koji svi odreda spadaju u nedovoljno razvijenu i nerazvijenu skupinu otoka (I. skupinu otoka)</w:t>
      </w:r>
      <w:r w:rsidR="00DD7044">
        <w:rPr>
          <w:rFonts w:ascii="Times New Roman" w:hAnsi="Times New Roman" w:cs="Times New Roman"/>
          <w:sz w:val="24"/>
          <w:szCs w:val="24"/>
        </w:rPr>
        <w:t>, smatramo kako</w:t>
      </w:r>
      <w:r w:rsidRPr="007C5C96">
        <w:rPr>
          <w:rFonts w:ascii="Times New Roman" w:hAnsi="Times New Roman" w:cs="Times New Roman"/>
          <w:sz w:val="24"/>
          <w:szCs w:val="24"/>
        </w:rPr>
        <w:t xml:space="preserve"> bi ovim Nacrtom prijedloga Zakona o regionalnom razvoju Republike Hrvatske ove činjenice i okolnosti trebale uzeti  u obzir te predlažemo slijedeće:</w:t>
      </w:r>
    </w:p>
    <w:p w:rsidR="007C5C96" w:rsidRPr="007C5C96" w:rsidRDefault="007C5C96" w:rsidP="007C5C96">
      <w:pPr>
        <w:ind w:firstLine="708"/>
        <w:rPr>
          <w:rFonts w:ascii="Times New Roman" w:hAnsi="Times New Roman" w:cs="Times New Roman"/>
          <w:sz w:val="24"/>
          <w:szCs w:val="24"/>
        </w:rPr>
      </w:pPr>
      <w:r>
        <w:rPr>
          <w:rFonts w:ascii="Times New Roman" w:hAnsi="Times New Roman" w:cs="Times New Roman"/>
          <w:sz w:val="24"/>
          <w:szCs w:val="24"/>
        </w:rPr>
        <w:t>u</w:t>
      </w:r>
      <w:r w:rsidRPr="007C5C96">
        <w:rPr>
          <w:rFonts w:ascii="Times New Roman" w:hAnsi="Times New Roman" w:cs="Times New Roman"/>
          <w:sz w:val="24"/>
          <w:szCs w:val="24"/>
        </w:rPr>
        <w:t xml:space="preserve"> članku 36. Nacrta prijedloga Zakona o regionalnom razvoju RH koji definira razvrstavanje jedinica lokalne samouprave po stupnju razvijenosti u stavku 1. toč</w:t>
      </w:r>
      <w:r>
        <w:rPr>
          <w:rFonts w:ascii="Times New Roman" w:hAnsi="Times New Roman" w:cs="Times New Roman"/>
          <w:sz w:val="24"/>
          <w:szCs w:val="24"/>
        </w:rPr>
        <w:t>ka</w:t>
      </w:r>
      <w:r w:rsidRPr="007C5C96">
        <w:rPr>
          <w:rFonts w:ascii="Times New Roman" w:hAnsi="Times New Roman" w:cs="Times New Roman"/>
          <w:sz w:val="24"/>
          <w:szCs w:val="24"/>
        </w:rPr>
        <w:t xml:space="preserve"> 1. koja glasi.“ I. skupina jedinica lokalne samouprave čija vrijednost indeksa razvijenosti manja od 50% prosjeka Republike Hrvatske“, dodati tekst: „ uključujući i otoke iz I. skupine sukladno Zakonu o otocima (NN broj 34/99, 149/99, 32/02 i 33/06)“.</w:t>
      </w:r>
    </w:p>
    <w:p w:rsidR="007C5C96" w:rsidRPr="007C5C96" w:rsidRDefault="007C5C96" w:rsidP="007C5C96">
      <w:pPr>
        <w:ind w:firstLine="708"/>
        <w:rPr>
          <w:rFonts w:ascii="Times New Roman" w:hAnsi="Times New Roman" w:cs="Times New Roman"/>
          <w:sz w:val="24"/>
          <w:szCs w:val="24"/>
        </w:rPr>
      </w:pPr>
      <w:r w:rsidRPr="007C5C96">
        <w:rPr>
          <w:rFonts w:ascii="Times New Roman" w:hAnsi="Times New Roman" w:cs="Times New Roman"/>
          <w:sz w:val="24"/>
          <w:szCs w:val="24"/>
        </w:rPr>
        <w:t>Ovim dopunama nerazvijeni i nedovoljno razvijeni otoci stekli bi status potpomognutog područja te bi kao takvi ušli u Program održivog društvenog i gospodarskog r</w:t>
      </w:r>
      <w:r w:rsidR="00DD7044">
        <w:rPr>
          <w:rFonts w:ascii="Times New Roman" w:hAnsi="Times New Roman" w:cs="Times New Roman"/>
          <w:sz w:val="24"/>
          <w:szCs w:val="24"/>
        </w:rPr>
        <w:t>azvoja potpomognutih područja i</w:t>
      </w:r>
      <w:r w:rsidRPr="007C5C96">
        <w:rPr>
          <w:rFonts w:ascii="Times New Roman" w:hAnsi="Times New Roman" w:cs="Times New Roman"/>
          <w:sz w:val="24"/>
          <w:szCs w:val="24"/>
        </w:rPr>
        <w:t xml:space="preserve"> bi</w:t>
      </w:r>
      <w:r w:rsidR="00DD7044">
        <w:rPr>
          <w:rFonts w:ascii="Times New Roman" w:hAnsi="Times New Roman" w:cs="Times New Roman"/>
          <w:sz w:val="24"/>
          <w:szCs w:val="24"/>
        </w:rPr>
        <w:t>li bi</w:t>
      </w:r>
      <w:r w:rsidRPr="007C5C96">
        <w:rPr>
          <w:rFonts w:ascii="Times New Roman" w:hAnsi="Times New Roman" w:cs="Times New Roman"/>
          <w:sz w:val="24"/>
          <w:szCs w:val="24"/>
        </w:rPr>
        <w:t xml:space="preserve"> korisnici mjera poticanja razvoja i pripadajućih poreznih olakšica. S </w:t>
      </w:r>
      <w:r w:rsidR="00DD7044">
        <w:rPr>
          <w:rFonts w:ascii="Times New Roman" w:hAnsi="Times New Roman" w:cs="Times New Roman"/>
          <w:sz w:val="24"/>
          <w:szCs w:val="24"/>
        </w:rPr>
        <w:t>t</w:t>
      </w:r>
      <w:r w:rsidRPr="007C5C96">
        <w:rPr>
          <w:rFonts w:ascii="Times New Roman" w:hAnsi="Times New Roman" w:cs="Times New Roman"/>
          <w:sz w:val="24"/>
          <w:szCs w:val="24"/>
        </w:rPr>
        <w:t>ime bi se osigurao demografski, društveni i gospodarski napredak te kvalitetniji uvjeti života na našim otocima.</w:t>
      </w:r>
    </w:p>
    <w:sectPr w:rsidR="007C5C96" w:rsidRPr="007C5C96" w:rsidSect="000E36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3701"/>
    <w:multiLevelType w:val="hybridMultilevel"/>
    <w:tmpl w:val="0C36F3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FCC6D34"/>
    <w:multiLevelType w:val="hybridMultilevel"/>
    <w:tmpl w:val="54047C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C0B2520"/>
    <w:multiLevelType w:val="hybridMultilevel"/>
    <w:tmpl w:val="390868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DE12F76"/>
    <w:multiLevelType w:val="hybridMultilevel"/>
    <w:tmpl w:val="9F7490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773273F"/>
    <w:multiLevelType w:val="hybridMultilevel"/>
    <w:tmpl w:val="3E5466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C359C4"/>
    <w:rsid w:val="00011805"/>
    <w:rsid w:val="000D1DBE"/>
    <w:rsid w:val="000E36B4"/>
    <w:rsid w:val="00102FEB"/>
    <w:rsid w:val="001C4BC7"/>
    <w:rsid w:val="002B1FE5"/>
    <w:rsid w:val="003C2105"/>
    <w:rsid w:val="00446128"/>
    <w:rsid w:val="004548A1"/>
    <w:rsid w:val="004847B6"/>
    <w:rsid w:val="00557479"/>
    <w:rsid w:val="005D2679"/>
    <w:rsid w:val="005E7FCF"/>
    <w:rsid w:val="00733BC7"/>
    <w:rsid w:val="00777F3D"/>
    <w:rsid w:val="007A1D3E"/>
    <w:rsid w:val="007C5C96"/>
    <w:rsid w:val="00843149"/>
    <w:rsid w:val="00870FC6"/>
    <w:rsid w:val="008951B7"/>
    <w:rsid w:val="008B043B"/>
    <w:rsid w:val="00AC621F"/>
    <w:rsid w:val="00C359C4"/>
    <w:rsid w:val="00C62E91"/>
    <w:rsid w:val="00C65015"/>
    <w:rsid w:val="00C86D23"/>
    <w:rsid w:val="00CC2FCA"/>
    <w:rsid w:val="00CD398B"/>
    <w:rsid w:val="00CF2257"/>
    <w:rsid w:val="00DC6CE7"/>
    <w:rsid w:val="00DD7044"/>
    <w:rsid w:val="00E55274"/>
    <w:rsid w:val="00EB047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B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B1FE5"/>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B1FE5"/>
    <w:rPr>
      <w:rFonts w:ascii="Tahoma" w:hAnsi="Tahoma" w:cs="Tahoma"/>
      <w:sz w:val="16"/>
      <w:szCs w:val="16"/>
    </w:rPr>
  </w:style>
  <w:style w:type="paragraph" w:styleId="Odlomakpopisa">
    <w:name w:val="List Paragraph"/>
    <w:basedOn w:val="Normal"/>
    <w:uiPriority w:val="34"/>
    <w:qFormat/>
    <w:rsid w:val="005D2679"/>
    <w:pPr>
      <w:ind w:left="720"/>
      <w:contextualSpacing/>
    </w:pPr>
  </w:style>
</w:styles>
</file>

<file path=word/webSettings.xml><?xml version="1.0" encoding="utf-8"?>
<w:webSettings xmlns:r="http://schemas.openxmlformats.org/officeDocument/2006/relationships" xmlns:w="http://schemas.openxmlformats.org/wordprocessingml/2006/main">
  <w:divs>
    <w:div w:id="16877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bartic</dc:creator>
  <cp:lastModifiedBy>edukic</cp:lastModifiedBy>
  <cp:revision>2</cp:revision>
  <cp:lastPrinted>2013-10-30T08:40:00Z</cp:lastPrinted>
  <dcterms:created xsi:type="dcterms:W3CDTF">2013-10-30T08:47:00Z</dcterms:created>
  <dcterms:modified xsi:type="dcterms:W3CDTF">2013-10-30T08:47:00Z</dcterms:modified>
</cp:coreProperties>
</file>